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F6858A" w14:textId="77777777" w:rsidR="004622D1" w:rsidRPr="00946FF8" w:rsidRDefault="004622D1" w:rsidP="00946FF8">
      <w:pPr>
        <w:pStyle w:val="Ttulo2"/>
      </w:pPr>
    </w:p>
    <w:p w14:paraId="086DD8C0" w14:textId="5A5DCFBC" w:rsidR="004622D1" w:rsidRDefault="00752AD0" w:rsidP="001D7F4B">
      <w:pPr>
        <w:spacing w:after="0" w:line="240" w:lineRule="auto"/>
        <w:ind w:left="8505" w:hanging="8505"/>
        <w:jc w:val="center"/>
        <w:rPr>
          <w:rFonts w:ascii="Arial" w:hAnsi="Arial" w:cs="Arial"/>
          <w:b/>
          <w:sz w:val="24"/>
          <w:szCs w:val="24"/>
        </w:rPr>
      </w:pPr>
      <w:r w:rsidRPr="004E7D20">
        <w:rPr>
          <w:rFonts w:ascii="Arial" w:hAnsi="Arial" w:cs="Arial"/>
          <w:b/>
          <w:noProof/>
          <w:sz w:val="24"/>
          <w:szCs w:val="24"/>
          <w:lang w:eastAsia="es-CO"/>
        </w:rPr>
        <w:drawing>
          <wp:inline distT="0" distB="0" distL="0" distR="0" wp14:anchorId="5BF73696" wp14:editId="35F609C9">
            <wp:extent cx="5629275" cy="72390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9275" cy="7239000"/>
                    </a:xfrm>
                    <a:prstGeom prst="rect">
                      <a:avLst/>
                    </a:prstGeom>
                    <a:noFill/>
                    <a:ln>
                      <a:noFill/>
                    </a:ln>
                  </pic:spPr>
                </pic:pic>
              </a:graphicData>
            </a:graphic>
          </wp:inline>
        </w:drawing>
      </w:r>
    </w:p>
    <w:p w14:paraId="7920FA84" w14:textId="77777777" w:rsidR="004622D1" w:rsidRDefault="004622D1" w:rsidP="001D7F4B">
      <w:pPr>
        <w:spacing w:after="0" w:line="240" w:lineRule="auto"/>
        <w:ind w:left="8505" w:hanging="8505"/>
        <w:jc w:val="center"/>
        <w:rPr>
          <w:rFonts w:ascii="Arial" w:hAnsi="Arial" w:cs="Arial"/>
          <w:b/>
          <w:sz w:val="24"/>
          <w:szCs w:val="24"/>
        </w:rPr>
      </w:pPr>
    </w:p>
    <w:p w14:paraId="01377FB6" w14:textId="77777777" w:rsidR="004622D1" w:rsidRDefault="004622D1" w:rsidP="001D7F4B">
      <w:pPr>
        <w:spacing w:after="0" w:line="240" w:lineRule="auto"/>
        <w:ind w:left="8505" w:hanging="8505"/>
        <w:jc w:val="center"/>
        <w:rPr>
          <w:rFonts w:ascii="Arial" w:hAnsi="Arial" w:cs="Arial"/>
          <w:b/>
          <w:sz w:val="24"/>
          <w:szCs w:val="24"/>
        </w:rPr>
      </w:pPr>
    </w:p>
    <w:p w14:paraId="0D80DB7B" w14:textId="77777777" w:rsidR="004E7D20" w:rsidRDefault="004E7D20" w:rsidP="004E7D20">
      <w:pPr>
        <w:tabs>
          <w:tab w:val="left" w:pos="405"/>
          <w:tab w:val="center" w:pos="4702"/>
        </w:tabs>
        <w:spacing w:after="0" w:line="240" w:lineRule="auto"/>
        <w:rPr>
          <w:rFonts w:ascii="Arial" w:hAnsi="Arial" w:cs="Arial"/>
          <w:b/>
          <w:sz w:val="24"/>
          <w:szCs w:val="24"/>
        </w:rPr>
      </w:pPr>
    </w:p>
    <w:p w14:paraId="288B7A37" w14:textId="77777777" w:rsidR="004E7D20" w:rsidRDefault="004E7D20" w:rsidP="004E7D20">
      <w:pPr>
        <w:tabs>
          <w:tab w:val="left" w:pos="405"/>
          <w:tab w:val="center" w:pos="4702"/>
        </w:tabs>
        <w:spacing w:after="0" w:line="240" w:lineRule="auto"/>
        <w:rPr>
          <w:rFonts w:ascii="Arial" w:hAnsi="Arial" w:cs="Arial"/>
          <w:b/>
          <w:sz w:val="24"/>
          <w:szCs w:val="24"/>
        </w:rPr>
      </w:pPr>
    </w:p>
    <w:p w14:paraId="57CCFE4F" w14:textId="77777777" w:rsidR="004E7D20" w:rsidRDefault="004E7D20" w:rsidP="004E7D20">
      <w:pPr>
        <w:tabs>
          <w:tab w:val="left" w:pos="405"/>
          <w:tab w:val="center" w:pos="4702"/>
        </w:tabs>
        <w:spacing w:after="0" w:line="240" w:lineRule="auto"/>
        <w:rPr>
          <w:rFonts w:ascii="Arial" w:hAnsi="Arial" w:cs="Arial"/>
          <w:b/>
          <w:sz w:val="24"/>
          <w:szCs w:val="24"/>
        </w:rPr>
      </w:pPr>
    </w:p>
    <w:p w14:paraId="178E9482" w14:textId="4083ECB2" w:rsidR="003B4A7D" w:rsidRPr="001D7F4B" w:rsidRDefault="004E7D20" w:rsidP="004E7D20">
      <w:pPr>
        <w:tabs>
          <w:tab w:val="left" w:pos="405"/>
          <w:tab w:val="center" w:pos="4702"/>
        </w:tabs>
        <w:spacing w:after="0" w:line="240" w:lineRule="auto"/>
        <w:rPr>
          <w:rFonts w:ascii="Arial" w:hAnsi="Arial" w:cs="Arial"/>
          <w:b/>
          <w:sz w:val="24"/>
          <w:szCs w:val="24"/>
        </w:rPr>
      </w:pPr>
      <w:r>
        <w:rPr>
          <w:rFonts w:ascii="Arial" w:hAnsi="Arial" w:cs="Arial"/>
          <w:b/>
          <w:sz w:val="24"/>
          <w:szCs w:val="24"/>
        </w:rPr>
        <w:tab/>
      </w:r>
      <w:r w:rsidR="003B4A7D" w:rsidRPr="001D7F4B">
        <w:rPr>
          <w:rFonts w:ascii="Arial" w:hAnsi="Arial" w:cs="Arial"/>
          <w:b/>
          <w:sz w:val="24"/>
          <w:szCs w:val="24"/>
        </w:rPr>
        <w:t>ESTRATEGIA: “ESCUELA EN CASA”</w:t>
      </w:r>
    </w:p>
    <w:p w14:paraId="3CFA5714" w14:textId="77777777" w:rsidR="001A0F91" w:rsidRPr="001D7F4B" w:rsidRDefault="001A0F91" w:rsidP="003B4A7D">
      <w:pPr>
        <w:spacing w:after="0" w:line="240" w:lineRule="auto"/>
        <w:jc w:val="center"/>
        <w:rPr>
          <w:rFonts w:ascii="Arial" w:hAnsi="Arial" w:cs="Arial"/>
          <w:b/>
          <w:sz w:val="24"/>
          <w:szCs w:val="24"/>
        </w:rPr>
      </w:pPr>
    </w:p>
    <w:tbl>
      <w:tblPr>
        <w:tblStyle w:val="Tabladelista3-nfasis3"/>
        <w:tblW w:w="0" w:type="auto"/>
        <w:tblLook w:val="04A0" w:firstRow="1" w:lastRow="0" w:firstColumn="1" w:lastColumn="0" w:noHBand="0" w:noVBand="1"/>
      </w:tblPr>
      <w:tblGrid>
        <w:gridCol w:w="2035"/>
        <w:gridCol w:w="1377"/>
        <w:gridCol w:w="3968"/>
        <w:gridCol w:w="2019"/>
      </w:tblGrid>
      <w:tr w:rsidR="003B4A7D" w:rsidRPr="001D7F4B" w14:paraId="6E2FCF0A" w14:textId="77777777" w:rsidTr="00E70377">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9111" w:type="dxa"/>
            <w:gridSpan w:val="4"/>
          </w:tcPr>
          <w:p w14:paraId="53E408BB" w14:textId="28C8756E" w:rsidR="003B4A7D" w:rsidRPr="001D7F4B" w:rsidRDefault="003B4A7D" w:rsidP="004E7D20">
            <w:pPr>
              <w:tabs>
                <w:tab w:val="right" w:pos="9178"/>
              </w:tabs>
              <w:rPr>
                <w:rFonts w:ascii="Arial" w:hAnsi="Arial" w:cs="Arial"/>
                <w:b w:val="0"/>
                <w:sz w:val="24"/>
                <w:szCs w:val="24"/>
              </w:rPr>
            </w:pPr>
            <w:r w:rsidRPr="001D7F4B">
              <w:rPr>
                <w:rFonts w:ascii="Arial" w:hAnsi="Arial" w:cs="Arial"/>
                <w:b w:val="0"/>
                <w:sz w:val="24"/>
                <w:szCs w:val="24"/>
              </w:rPr>
              <w:t>Área:</w:t>
            </w:r>
            <w:r w:rsidR="004E7D20">
              <w:rPr>
                <w:rFonts w:ascii="Arial" w:hAnsi="Arial" w:cs="Arial"/>
                <w:b w:val="0"/>
                <w:sz w:val="24"/>
                <w:szCs w:val="24"/>
              </w:rPr>
              <w:tab/>
            </w:r>
          </w:p>
        </w:tc>
      </w:tr>
      <w:tr w:rsidR="00B538DB" w:rsidRPr="00B538DB" w14:paraId="76ECF96F" w14:textId="77777777" w:rsidTr="00E70377">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419" w:type="dxa"/>
          </w:tcPr>
          <w:p w14:paraId="3CCCBE54" w14:textId="77777777" w:rsidR="00FC003D" w:rsidRPr="00B538DB" w:rsidRDefault="003B4A7D" w:rsidP="00FC003D">
            <w:pPr>
              <w:spacing w:after="0" w:line="240" w:lineRule="atLeast"/>
              <w:rPr>
                <w:rFonts w:ascii="Arial" w:hAnsi="Arial" w:cs="Arial"/>
                <w:bCs w:val="0"/>
                <w:color w:val="FF0000"/>
                <w:sz w:val="24"/>
                <w:szCs w:val="24"/>
              </w:rPr>
            </w:pPr>
            <w:r w:rsidRPr="00B538DB">
              <w:rPr>
                <w:rFonts w:ascii="Arial" w:hAnsi="Arial" w:cs="Arial"/>
                <w:b w:val="0"/>
                <w:color w:val="FF0000"/>
                <w:sz w:val="24"/>
                <w:szCs w:val="24"/>
              </w:rPr>
              <w:t>Docentes:</w:t>
            </w:r>
          </w:p>
          <w:p w14:paraId="3B269C0F" w14:textId="02B0378B" w:rsidR="00FC003D" w:rsidRPr="00B538DB" w:rsidRDefault="00CC5245" w:rsidP="00FC003D">
            <w:pPr>
              <w:spacing w:after="0" w:line="240" w:lineRule="atLeast"/>
              <w:rPr>
                <w:rFonts w:ascii="Arial" w:hAnsi="Arial" w:cs="Arial"/>
                <w:b w:val="0"/>
                <w:color w:val="FF0000"/>
                <w:sz w:val="24"/>
                <w:szCs w:val="24"/>
              </w:rPr>
            </w:pPr>
            <w:r w:rsidRPr="00B538DB">
              <w:rPr>
                <w:rFonts w:ascii="Arial" w:hAnsi="Arial" w:cs="Arial"/>
                <w:b w:val="0"/>
                <w:color w:val="FF0000"/>
                <w:sz w:val="24"/>
                <w:szCs w:val="24"/>
              </w:rPr>
              <w:t>Carlos Garcia Rico</w:t>
            </w:r>
            <w:r w:rsidR="00FC003D" w:rsidRPr="00B538DB">
              <w:rPr>
                <w:rFonts w:ascii="Arial" w:hAnsi="Arial" w:cs="Arial"/>
                <w:b w:val="0"/>
                <w:color w:val="FF0000"/>
                <w:sz w:val="24"/>
                <w:szCs w:val="24"/>
              </w:rPr>
              <w:t xml:space="preserve">                </w:t>
            </w:r>
          </w:p>
        </w:tc>
        <w:tc>
          <w:tcPr>
            <w:tcW w:w="1376" w:type="dxa"/>
          </w:tcPr>
          <w:p w14:paraId="34407FD9" w14:textId="77777777" w:rsidR="00DF0DDD" w:rsidRPr="00B538DB" w:rsidRDefault="003B4A7D" w:rsidP="00FC003D">
            <w:pPr>
              <w:spacing w:after="0" w:line="240" w:lineRule="atLeast"/>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4"/>
                <w:szCs w:val="24"/>
              </w:rPr>
            </w:pPr>
            <w:r w:rsidRPr="00B538DB">
              <w:rPr>
                <w:rFonts w:ascii="Arial" w:hAnsi="Arial" w:cs="Arial"/>
                <w:b/>
                <w:color w:val="FF0000"/>
                <w:sz w:val="24"/>
                <w:szCs w:val="24"/>
              </w:rPr>
              <w:t>Grado:</w:t>
            </w:r>
          </w:p>
          <w:p w14:paraId="533DB4CE" w14:textId="00C7DC5A" w:rsidR="00FC003D" w:rsidRPr="00B538DB" w:rsidRDefault="00CC5245" w:rsidP="00FC003D">
            <w:pPr>
              <w:spacing w:after="0" w:line="240" w:lineRule="atLeast"/>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4"/>
                <w:szCs w:val="24"/>
              </w:rPr>
            </w:pPr>
            <w:r w:rsidRPr="00B538DB">
              <w:rPr>
                <w:rFonts w:ascii="Arial" w:hAnsi="Arial" w:cs="Arial"/>
                <w:bCs/>
                <w:color w:val="FF0000"/>
                <w:sz w:val="24"/>
                <w:szCs w:val="24"/>
              </w:rPr>
              <w:t>6</w:t>
            </w:r>
            <w:r w:rsidR="00DF0DDD" w:rsidRPr="00B538DB">
              <w:rPr>
                <w:rFonts w:ascii="Arial" w:hAnsi="Arial" w:cs="Arial"/>
                <w:bCs/>
                <w:color w:val="FF0000"/>
                <w:sz w:val="24"/>
                <w:szCs w:val="24"/>
              </w:rPr>
              <w:t xml:space="preserve"> AB</w:t>
            </w:r>
            <w:r w:rsidR="00FC003D" w:rsidRPr="00B538DB">
              <w:rPr>
                <w:rFonts w:ascii="Arial" w:hAnsi="Arial" w:cs="Arial"/>
                <w:bCs/>
                <w:color w:val="FF0000"/>
                <w:sz w:val="24"/>
                <w:szCs w:val="24"/>
              </w:rPr>
              <w:t>C</w:t>
            </w:r>
            <w:r w:rsidRPr="00B538DB">
              <w:rPr>
                <w:rFonts w:ascii="Arial" w:hAnsi="Arial" w:cs="Arial"/>
                <w:bCs/>
                <w:color w:val="FF0000"/>
                <w:sz w:val="24"/>
                <w:szCs w:val="24"/>
              </w:rPr>
              <w:t>DEFG</w:t>
            </w:r>
          </w:p>
        </w:tc>
        <w:tc>
          <w:tcPr>
            <w:tcW w:w="3048" w:type="dxa"/>
          </w:tcPr>
          <w:p w14:paraId="232FA153" w14:textId="1EEF157A" w:rsidR="00FC003D" w:rsidRPr="00B538DB" w:rsidRDefault="003B4A7D" w:rsidP="00FC003D">
            <w:pPr>
              <w:spacing w:after="0" w:line="240" w:lineRule="atLeast"/>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4"/>
                <w:szCs w:val="24"/>
              </w:rPr>
            </w:pPr>
            <w:r w:rsidRPr="00B538DB">
              <w:rPr>
                <w:rFonts w:ascii="Arial" w:hAnsi="Arial" w:cs="Arial"/>
                <w:b/>
                <w:color w:val="FF0000"/>
                <w:sz w:val="24"/>
                <w:szCs w:val="24"/>
              </w:rPr>
              <w:t xml:space="preserve">Correo :   </w:t>
            </w:r>
          </w:p>
          <w:p w14:paraId="014E1603" w14:textId="7F059FFA" w:rsidR="003B4A7D" w:rsidRPr="00B538DB" w:rsidRDefault="00CC5245" w:rsidP="00FC003D">
            <w:pPr>
              <w:spacing w:after="0" w:line="240" w:lineRule="atLeast"/>
              <w:ind w:right="-168"/>
              <w:cnfStyle w:val="000000100000" w:firstRow="0" w:lastRow="0" w:firstColumn="0" w:lastColumn="0" w:oddVBand="0" w:evenVBand="0" w:oddHBand="1" w:evenHBand="0" w:firstRowFirstColumn="0" w:firstRowLastColumn="0" w:lastRowFirstColumn="0" w:lastRowLastColumn="0"/>
              <w:rPr>
                <w:rFonts w:ascii="Arial" w:hAnsi="Arial" w:cs="Arial"/>
                <w:bCs/>
                <w:color w:val="FF0000"/>
                <w:sz w:val="24"/>
                <w:szCs w:val="24"/>
              </w:rPr>
            </w:pPr>
            <w:r w:rsidRPr="00B538DB">
              <w:rPr>
                <w:rFonts w:ascii="Arial" w:hAnsi="Arial" w:cs="Arial"/>
                <w:bCs/>
                <w:color w:val="FF0000"/>
                <w:sz w:val="24"/>
                <w:szCs w:val="24"/>
              </w:rPr>
              <w:t>carlosgarciarico2257@hotmail.com</w:t>
            </w:r>
            <w:r w:rsidR="003B4A7D" w:rsidRPr="00B538DB">
              <w:rPr>
                <w:rFonts w:ascii="Arial" w:hAnsi="Arial" w:cs="Arial"/>
                <w:bCs/>
                <w:color w:val="FF0000"/>
                <w:sz w:val="24"/>
                <w:szCs w:val="24"/>
              </w:rPr>
              <w:t xml:space="preserve">        </w:t>
            </w:r>
          </w:p>
        </w:tc>
        <w:tc>
          <w:tcPr>
            <w:tcW w:w="2268" w:type="dxa"/>
          </w:tcPr>
          <w:p w14:paraId="5C1A0114" w14:textId="77777777" w:rsidR="003B4A7D" w:rsidRPr="00B538DB" w:rsidRDefault="003B4A7D" w:rsidP="00FC003D">
            <w:pPr>
              <w:spacing w:after="0" w:line="240" w:lineRule="atLeast"/>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4"/>
                <w:szCs w:val="24"/>
              </w:rPr>
            </w:pPr>
            <w:r w:rsidRPr="00B538DB">
              <w:rPr>
                <w:rFonts w:ascii="Arial" w:hAnsi="Arial" w:cs="Arial"/>
                <w:b/>
                <w:color w:val="FF0000"/>
                <w:sz w:val="24"/>
                <w:szCs w:val="24"/>
              </w:rPr>
              <w:t>WhatsApp:</w:t>
            </w:r>
          </w:p>
          <w:p w14:paraId="2BAF1608" w14:textId="7B589B41" w:rsidR="00FC003D" w:rsidRPr="00B538DB" w:rsidRDefault="00CC5245" w:rsidP="00FC003D">
            <w:pPr>
              <w:spacing w:after="0" w:line="240" w:lineRule="atLeast"/>
              <w:cnfStyle w:val="000000100000" w:firstRow="0" w:lastRow="0" w:firstColumn="0" w:lastColumn="0" w:oddVBand="0" w:evenVBand="0" w:oddHBand="1" w:evenHBand="0" w:firstRowFirstColumn="0" w:firstRowLastColumn="0" w:lastRowFirstColumn="0" w:lastRowLastColumn="0"/>
              <w:rPr>
                <w:rFonts w:ascii="Arial" w:hAnsi="Arial" w:cs="Arial"/>
                <w:bCs/>
                <w:color w:val="FF0000"/>
                <w:sz w:val="24"/>
                <w:szCs w:val="24"/>
              </w:rPr>
            </w:pPr>
            <w:r w:rsidRPr="00B538DB">
              <w:rPr>
                <w:rFonts w:ascii="Arial" w:hAnsi="Arial" w:cs="Arial"/>
                <w:bCs/>
                <w:color w:val="FF0000"/>
                <w:sz w:val="24"/>
                <w:szCs w:val="24"/>
              </w:rPr>
              <w:t>3206347943</w:t>
            </w:r>
          </w:p>
        </w:tc>
      </w:tr>
      <w:tr w:rsidR="003B4A7D" w:rsidRPr="001D7F4B" w14:paraId="2FEBB1A6" w14:textId="77777777" w:rsidTr="00E70377">
        <w:trPr>
          <w:trHeight w:val="375"/>
        </w:trPr>
        <w:tc>
          <w:tcPr>
            <w:cnfStyle w:val="001000000000" w:firstRow="0" w:lastRow="0" w:firstColumn="1" w:lastColumn="0" w:oddVBand="0" w:evenVBand="0" w:oddHBand="0" w:evenHBand="0" w:firstRowFirstColumn="0" w:firstRowLastColumn="0" w:lastRowFirstColumn="0" w:lastRowLastColumn="0"/>
            <w:tcW w:w="2419" w:type="dxa"/>
          </w:tcPr>
          <w:p w14:paraId="7C2A1C6E" w14:textId="37FC7C70" w:rsidR="00DF0DDD" w:rsidRPr="001D7F4B" w:rsidRDefault="003B4A7D" w:rsidP="00FC003D">
            <w:pPr>
              <w:spacing w:after="0" w:line="240" w:lineRule="atLeast"/>
              <w:rPr>
                <w:rFonts w:ascii="Arial" w:hAnsi="Arial" w:cs="Arial"/>
                <w:bCs w:val="0"/>
                <w:sz w:val="24"/>
                <w:szCs w:val="24"/>
              </w:rPr>
            </w:pPr>
            <w:r w:rsidRPr="001D7F4B">
              <w:rPr>
                <w:rFonts w:ascii="Arial" w:hAnsi="Arial" w:cs="Arial"/>
                <w:b w:val="0"/>
                <w:sz w:val="24"/>
                <w:szCs w:val="24"/>
              </w:rPr>
              <w:t>Docentes:</w:t>
            </w:r>
          </w:p>
        </w:tc>
        <w:tc>
          <w:tcPr>
            <w:tcW w:w="1376" w:type="dxa"/>
          </w:tcPr>
          <w:p w14:paraId="7691AF5A" w14:textId="0C6EA20B" w:rsidR="00DF0DDD" w:rsidRPr="001D7F4B" w:rsidRDefault="00CC5245" w:rsidP="00FC003D">
            <w:pPr>
              <w:spacing w:after="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1D7F4B">
              <w:rPr>
                <w:rFonts w:ascii="Arial" w:hAnsi="Arial" w:cs="Arial"/>
                <w:b/>
                <w:sz w:val="24"/>
                <w:szCs w:val="24"/>
              </w:rPr>
              <w:t xml:space="preserve">                                                                                                                               </w:t>
            </w:r>
          </w:p>
        </w:tc>
        <w:tc>
          <w:tcPr>
            <w:tcW w:w="3048" w:type="dxa"/>
          </w:tcPr>
          <w:p w14:paraId="4E011897" w14:textId="0129D653" w:rsidR="003B4A7D" w:rsidRPr="001D7F4B" w:rsidRDefault="003B4A7D" w:rsidP="00FC003D">
            <w:pPr>
              <w:spacing w:after="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1D7F4B">
              <w:rPr>
                <w:rFonts w:ascii="Arial" w:hAnsi="Arial" w:cs="Arial"/>
                <w:b/>
                <w:sz w:val="24"/>
                <w:szCs w:val="24"/>
              </w:rPr>
              <w:t xml:space="preserve">        </w:t>
            </w:r>
          </w:p>
        </w:tc>
        <w:tc>
          <w:tcPr>
            <w:tcW w:w="2268" w:type="dxa"/>
          </w:tcPr>
          <w:p w14:paraId="1B192D4D" w14:textId="75A4411D" w:rsidR="00DF0DDD" w:rsidRPr="001D7F4B" w:rsidRDefault="00DF0DDD" w:rsidP="00DF0DDD">
            <w:pPr>
              <w:spacing w:after="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3B4A7D" w:rsidRPr="001D7F4B" w14:paraId="2DA7E639" w14:textId="77777777" w:rsidTr="00E703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111" w:type="dxa"/>
            <w:gridSpan w:val="4"/>
          </w:tcPr>
          <w:p w14:paraId="2BDF3959" w14:textId="120FC07E" w:rsidR="003B4A7D" w:rsidRPr="001D7F4B" w:rsidRDefault="003B4A7D" w:rsidP="00FC003D">
            <w:pPr>
              <w:spacing w:after="0" w:line="240" w:lineRule="atLeast"/>
              <w:rPr>
                <w:rFonts w:ascii="Arial" w:hAnsi="Arial" w:cs="Arial"/>
                <w:b w:val="0"/>
                <w:sz w:val="24"/>
                <w:szCs w:val="24"/>
              </w:rPr>
            </w:pPr>
            <w:r w:rsidRPr="001D7F4B">
              <w:rPr>
                <w:rFonts w:ascii="Arial" w:hAnsi="Arial" w:cs="Arial"/>
                <w:b w:val="0"/>
                <w:sz w:val="24"/>
                <w:szCs w:val="24"/>
              </w:rPr>
              <w:t xml:space="preserve">Tiempo: Semana N°         </w:t>
            </w:r>
            <w:r w:rsidR="000A6DFB">
              <w:rPr>
                <w:rFonts w:ascii="Arial" w:hAnsi="Arial" w:cs="Arial"/>
                <w:b w:val="0"/>
                <w:sz w:val="24"/>
                <w:szCs w:val="24"/>
              </w:rPr>
              <w:t xml:space="preserve">                       Desde: 1/02/2021</w:t>
            </w:r>
            <w:r w:rsidR="00B538DB">
              <w:rPr>
                <w:rFonts w:ascii="Arial" w:hAnsi="Arial" w:cs="Arial"/>
                <w:b w:val="0"/>
                <w:sz w:val="24"/>
                <w:szCs w:val="24"/>
              </w:rPr>
              <w:t xml:space="preserve">                </w:t>
            </w:r>
            <w:r w:rsidRPr="001D7F4B">
              <w:rPr>
                <w:rFonts w:ascii="Arial" w:hAnsi="Arial" w:cs="Arial"/>
                <w:b w:val="0"/>
                <w:sz w:val="24"/>
                <w:szCs w:val="24"/>
              </w:rPr>
              <w:t xml:space="preserve"> Hasta</w:t>
            </w:r>
            <w:r w:rsidR="000A6DFB">
              <w:rPr>
                <w:rFonts w:ascii="Arial" w:hAnsi="Arial" w:cs="Arial"/>
                <w:b w:val="0"/>
                <w:sz w:val="24"/>
                <w:szCs w:val="24"/>
              </w:rPr>
              <w:t xml:space="preserve"> 15/02/2021</w:t>
            </w:r>
          </w:p>
        </w:tc>
      </w:tr>
      <w:tr w:rsidR="003B4A7D" w:rsidRPr="001D7F4B" w14:paraId="0286C2E5" w14:textId="77777777" w:rsidTr="00E70377">
        <w:trPr>
          <w:trHeight w:val="390"/>
        </w:trPr>
        <w:tc>
          <w:tcPr>
            <w:cnfStyle w:val="001000000000" w:firstRow="0" w:lastRow="0" w:firstColumn="1" w:lastColumn="0" w:oddVBand="0" w:evenVBand="0" w:oddHBand="0" w:evenHBand="0" w:firstRowFirstColumn="0" w:firstRowLastColumn="0" w:lastRowFirstColumn="0" w:lastRowLastColumn="0"/>
            <w:tcW w:w="9111" w:type="dxa"/>
            <w:gridSpan w:val="4"/>
          </w:tcPr>
          <w:p w14:paraId="1D37D8D9" w14:textId="77777777" w:rsidR="003B4A7D" w:rsidRPr="001D7F4B" w:rsidRDefault="003B4A7D" w:rsidP="00FC003D">
            <w:pPr>
              <w:spacing w:after="0" w:line="240" w:lineRule="atLeast"/>
              <w:rPr>
                <w:rFonts w:ascii="Arial" w:hAnsi="Arial" w:cs="Arial"/>
                <w:b w:val="0"/>
                <w:sz w:val="24"/>
                <w:szCs w:val="24"/>
              </w:rPr>
            </w:pPr>
            <w:r w:rsidRPr="001D7F4B">
              <w:rPr>
                <w:rFonts w:ascii="Arial" w:hAnsi="Arial" w:cs="Arial"/>
                <w:b w:val="0"/>
                <w:sz w:val="24"/>
                <w:szCs w:val="24"/>
              </w:rPr>
              <w:t xml:space="preserve">Fecha De Entrega: </w:t>
            </w:r>
          </w:p>
        </w:tc>
      </w:tr>
    </w:tbl>
    <w:p w14:paraId="602D078A" w14:textId="1E1E2983" w:rsidR="00852E05" w:rsidRPr="001D7F4B" w:rsidRDefault="000A6DFB" w:rsidP="008101F1">
      <w:pPr>
        <w:pStyle w:val="NormalWeb"/>
        <w:spacing w:before="0" w:beforeAutospacing="0" w:after="0" w:afterAutospacing="0" w:line="240" w:lineRule="atLeast"/>
        <w:rPr>
          <w:rFonts w:ascii="Arial" w:hAnsi="Arial" w:cs="Arial"/>
          <w:b/>
        </w:rPr>
      </w:pPr>
      <w:r>
        <w:rPr>
          <w:rFonts w:ascii="Arial" w:hAnsi="Arial" w:cs="Arial"/>
          <w:b/>
        </w:rPr>
        <w:t>TEMA: ORIGENES DE LAS TRANSACIONES COMERCIALES Y PRIMERAS FORMAS CONTABLES</w:t>
      </w:r>
    </w:p>
    <w:p w14:paraId="76A15305" w14:textId="648F1532" w:rsidR="00E53E3C" w:rsidRPr="001D7F4B" w:rsidRDefault="003B4A7D" w:rsidP="008101F1">
      <w:pPr>
        <w:pStyle w:val="NormalWeb"/>
        <w:spacing w:before="0" w:beforeAutospacing="0" w:after="0" w:afterAutospacing="0" w:line="240" w:lineRule="atLeast"/>
        <w:rPr>
          <w:rFonts w:ascii="Arial" w:hAnsi="Arial" w:cs="Arial"/>
          <w:color w:val="000000"/>
        </w:rPr>
      </w:pPr>
      <w:r w:rsidRPr="001D7F4B">
        <w:rPr>
          <w:rFonts w:ascii="Arial" w:hAnsi="Arial" w:cs="Arial"/>
          <w:b/>
        </w:rPr>
        <w:t>OBJETIVO DE APRENDIZAJE:</w:t>
      </w:r>
      <w:r w:rsidR="00E53E3C" w:rsidRPr="001D7F4B">
        <w:rPr>
          <w:rFonts w:ascii="Arial" w:hAnsi="Arial" w:cs="Arial"/>
          <w:color w:val="000000"/>
        </w:rPr>
        <w:t xml:space="preserve"> </w:t>
      </w:r>
    </w:p>
    <w:p w14:paraId="4212146B" w14:textId="77777777" w:rsidR="008101F1" w:rsidRPr="001D7F4B" w:rsidRDefault="008101F1" w:rsidP="008101F1">
      <w:pPr>
        <w:pStyle w:val="NormalWeb"/>
        <w:spacing w:before="0" w:beforeAutospacing="0" w:after="0" w:afterAutospacing="0" w:line="240" w:lineRule="atLeast"/>
        <w:rPr>
          <w:rFonts w:ascii="Arial" w:hAnsi="Arial" w:cs="Arial"/>
          <w:color w:val="000000"/>
        </w:rPr>
      </w:pPr>
    </w:p>
    <w:p w14:paraId="69DCC806" w14:textId="776649CA" w:rsidR="003B4A7D" w:rsidRPr="002B3FEA" w:rsidRDefault="002B3FEA" w:rsidP="00D746C0">
      <w:pPr>
        <w:pStyle w:val="NormalWeb"/>
        <w:numPr>
          <w:ilvl w:val="0"/>
          <w:numId w:val="1"/>
        </w:numPr>
        <w:spacing w:before="0" w:beforeAutospacing="0" w:after="0" w:afterAutospacing="0" w:line="240" w:lineRule="atLeast"/>
        <w:rPr>
          <w:rFonts w:ascii="Arial" w:hAnsi="Arial" w:cs="Arial"/>
          <w:b/>
        </w:rPr>
      </w:pPr>
      <w:r w:rsidRPr="002B3FEA">
        <w:rPr>
          <w:rFonts w:ascii="Arial" w:hAnsi="Arial" w:cs="Arial"/>
          <w:b/>
        </w:rPr>
        <w:t>CONOCER Y ANALIZAR LAS DIFERENTES ETAPAS DE LOS ORIGENES DEL COMERCIO Y LA CONTABILIDAD HASTA LA ACTUALIDAD.</w:t>
      </w:r>
    </w:p>
    <w:p w14:paraId="4C352CF5" w14:textId="2A29C56B" w:rsidR="008101F1" w:rsidRPr="001D7F4B" w:rsidRDefault="002B3FEA" w:rsidP="008101F1">
      <w:pPr>
        <w:pStyle w:val="NormalWeb"/>
        <w:spacing w:before="0" w:beforeAutospacing="0" w:after="0" w:afterAutospacing="0" w:line="240" w:lineRule="atLeast"/>
        <w:ind w:left="795"/>
        <w:rPr>
          <w:rFonts w:ascii="Arial" w:hAnsi="Arial" w:cs="Arial"/>
          <w:b/>
        </w:rPr>
      </w:pPr>
      <w:r>
        <w:rPr>
          <w:rFonts w:ascii="Arial" w:hAnsi="Arial" w:cs="Arial"/>
          <w:b/>
        </w:rPr>
        <w:t xml:space="preserve"> </w:t>
      </w:r>
    </w:p>
    <w:tbl>
      <w:tblPr>
        <w:tblStyle w:val="Tablaconcuadrcula"/>
        <w:tblW w:w="9959" w:type="dxa"/>
        <w:tblLook w:val="04A0" w:firstRow="1" w:lastRow="0" w:firstColumn="1" w:lastColumn="0" w:noHBand="0" w:noVBand="1"/>
      </w:tblPr>
      <w:tblGrid>
        <w:gridCol w:w="9959"/>
      </w:tblGrid>
      <w:tr w:rsidR="003B4A7D" w:rsidRPr="00AE5223" w14:paraId="4299F28C" w14:textId="77777777" w:rsidTr="00CB54A7">
        <w:tc>
          <w:tcPr>
            <w:tcW w:w="9959" w:type="dxa"/>
          </w:tcPr>
          <w:p w14:paraId="2EF1E534" w14:textId="25295003" w:rsidR="001A0F91" w:rsidRPr="00AE5223" w:rsidRDefault="003B4A7D" w:rsidP="008101F1">
            <w:pPr>
              <w:spacing w:after="0" w:line="240" w:lineRule="atLeast"/>
              <w:rPr>
                <w:rFonts w:ascii="Arial" w:hAnsi="Arial" w:cs="Arial"/>
                <w:b/>
                <w:sz w:val="24"/>
                <w:szCs w:val="24"/>
              </w:rPr>
            </w:pPr>
            <w:r w:rsidRPr="00AE5223">
              <w:rPr>
                <w:rFonts w:ascii="Arial" w:hAnsi="Arial" w:cs="Arial"/>
                <w:noProof/>
                <w:sz w:val="24"/>
                <w:szCs w:val="24"/>
                <w:lang w:eastAsia="es-CO"/>
              </w:rPr>
              <mc:AlternateContent>
                <mc:Choice Requires="wps">
                  <w:drawing>
                    <wp:anchor distT="45720" distB="45720" distL="114300" distR="114300" simplePos="0" relativeHeight="251661312" behindDoc="0" locked="0" layoutInCell="1" allowOverlap="1" wp14:anchorId="21AB6B1B" wp14:editId="4838BDFB">
                      <wp:simplePos x="0" y="0"/>
                      <wp:positionH relativeFrom="margin">
                        <wp:posOffset>-64866</wp:posOffset>
                      </wp:positionH>
                      <wp:positionV relativeFrom="paragraph">
                        <wp:posOffset>26742</wp:posOffset>
                      </wp:positionV>
                      <wp:extent cx="810260" cy="646430"/>
                      <wp:effectExtent l="0" t="0" r="8890" b="127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646430"/>
                              </a:xfrm>
                              <a:prstGeom prst="rect">
                                <a:avLst/>
                              </a:prstGeom>
                              <a:solidFill>
                                <a:srgbClr val="FFFFFF"/>
                              </a:solidFill>
                              <a:ln w="9525">
                                <a:noFill/>
                                <a:miter lim="800000"/>
                                <a:headEnd/>
                                <a:tailEnd/>
                              </a:ln>
                            </wps:spPr>
                            <wps:txbx>
                              <w:txbxContent>
                                <w:p w14:paraId="06866F52" w14:textId="77777777" w:rsidR="0071771C" w:rsidRDefault="0071771C" w:rsidP="003B4A7D">
                                  <w:r>
                                    <w:rPr>
                                      <w:noProof/>
                                      <w:lang w:eastAsia="es-CO"/>
                                    </w:rPr>
                                    <w:drawing>
                                      <wp:inline distT="0" distB="0" distL="0" distR="0" wp14:anchorId="5AE83EFA" wp14:editId="1AC4D1DE">
                                        <wp:extent cx="618490" cy="661607"/>
                                        <wp:effectExtent l="0" t="0" r="0" b="5715"/>
                                        <wp:docPr id="25" name="Imagen 25" descr="Libro De Texto Con El Icono Aislado Biblioteca De La Lu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bro De Texto Con El Icono Aislado Biblioteca De La Lupa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90" cy="6616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B6B1B" id="_x0000_t202" coordsize="21600,21600" o:spt="202" path="m,l,21600r21600,l21600,xe">
                      <v:stroke joinstyle="miter"/>
                      <v:path gradientshapeok="t" o:connecttype="rect"/>
                    </v:shapetype>
                    <v:shape id="Cuadro de texto 2" o:spid="_x0000_s1026" type="#_x0000_t202" style="position:absolute;margin-left:-5.1pt;margin-top:2.1pt;width:63.8pt;height:50.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" stroked="f">
                      <v:textbox>
                        <w:txbxContent>
                          <w:p w14:paraId="06866F52" w14:textId="77777777" w:rsidR="0071771C" w:rsidRDefault="0071771C" w:rsidP="003B4A7D">
                            <w:r>
                              <w:rPr>
                                <w:noProof/>
                                <w:lang w:eastAsia="es-CO"/>
                              </w:rPr>
                              <w:drawing>
                                <wp:inline distT="0" distB="0" distL="0" distR="0" wp14:anchorId="5AE83EFA" wp14:editId="1AC4D1DE">
                                  <wp:extent cx="618490" cy="661607"/>
                                  <wp:effectExtent l="0" t="0" r="0" b="5715"/>
                                  <wp:docPr id="1" name="Imagen 1" descr="Libro De Texto Con El Icono Aislado Biblioteca De La Lu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bro De Texto Con El Icono Aislado Biblioteca De La Lupa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490" cy="661607"/>
                                          </a:xfrm>
                                          <a:prstGeom prst="rect">
                                            <a:avLst/>
                                          </a:prstGeom>
                                          <a:noFill/>
                                          <a:ln>
                                            <a:noFill/>
                                          </a:ln>
                                        </pic:spPr>
                                      </pic:pic>
                                    </a:graphicData>
                                  </a:graphic>
                                </wp:inline>
                              </w:drawing>
                            </w:r>
                          </w:p>
                        </w:txbxContent>
                      </v:textbox>
                      <w10:wrap type="square" anchorx="margin"/>
                    </v:shape>
                  </w:pict>
                </mc:Fallback>
              </mc:AlternateContent>
            </w:r>
            <w:r w:rsidRPr="00AE5223">
              <w:rPr>
                <w:rFonts w:ascii="Arial" w:hAnsi="Arial" w:cs="Arial"/>
                <w:b/>
                <w:sz w:val="24"/>
                <w:szCs w:val="24"/>
              </w:rPr>
              <w:t xml:space="preserve"> </w:t>
            </w:r>
          </w:p>
          <w:p w14:paraId="3221E3AE" w14:textId="69C1A3CC" w:rsidR="008C68E0" w:rsidRPr="00AE5223" w:rsidRDefault="003C3179" w:rsidP="008C68E0">
            <w:pPr>
              <w:spacing w:after="0" w:line="240" w:lineRule="atLeast"/>
              <w:jc w:val="center"/>
              <w:rPr>
                <w:rFonts w:ascii="Arial" w:hAnsi="Arial" w:cs="Arial"/>
                <w:b/>
                <w:sz w:val="24"/>
                <w:szCs w:val="24"/>
              </w:rPr>
            </w:pPr>
            <w:r w:rsidRPr="00AE5223">
              <w:rPr>
                <w:rFonts w:ascii="Arial" w:hAnsi="Arial" w:cs="Arial"/>
                <w:b/>
                <w:sz w:val="24"/>
                <w:szCs w:val="24"/>
              </w:rPr>
              <w:t>¿QUE VOY A APRE</w:t>
            </w:r>
            <w:r w:rsidR="008C68E0" w:rsidRPr="00AE5223">
              <w:rPr>
                <w:rFonts w:ascii="Arial" w:hAnsi="Arial" w:cs="Arial"/>
                <w:b/>
                <w:sz w:val="24"/>
                <w:szCs w:val="24"/>
              </w:rPr>
              <w:t>NDER?</w:t>
            </w:r>
          </w:p>
          <w:p w14:paraId="313B9AC8" w14:textId="4A03724B" w:rsidR="004E19F2" w:rsidRPr="00AE5223" w:rsidRDefault="002A6D81" w:rsidP="003673E7">
            <w:pPr>
              <w:spacing w:after="0" w:line="240" w:lineRule="atLeast"/>
              <w:rPr>
                <w:rFonts w:ascii="Arial" w:hAnsi="Arial" w:cs="Arial"/>
                <w:sz w:val="24"/>
                <w:szCs w:val="24"/>
              </w:rPr>
            </w:pPr>
            <w:r w:rsidRPr="00AE5223">
              <w:rPr>
                <w:rFonts w:ascii="Arial" w:hAnsi="Arial" w:cs="Arial"/>
                <w:sz w:val="24"/>
                <w:szCs w:val="24"/>
              </w:rPr>
              <w:t>Vamos a conocer a través de una reseña histórica las diferentes etapas del comercio y la contabilidad desde la época del hombre primitivo o nómada pasando por el hombre sedentario hasta la actualidad e identificar el concepto de comercio y Contabilidad sus campos de aplicación y las cualidades de la información contable</w:t>
            </w:r>
            <w:r w:rsidR="00A15994" w:rsidRPr="00AE5223">
              <w:rPr>
                <w:rFonts w:ascii="Arial" w:hAnsi="Arial" w:cs="Arial"/>
                <w:sz w:val="24"/>
                <w:szCs w:val="24"/>
              </w:rPr>
              <w:t xml:space="preserve">.                                                                                                                   </w:t>
            </w:r>
            <w:r w:rsidRPr="00AE5223">
              <w:rPr>
                <w:rFonts w:ascii="Arial" w:hAnsi="Arial" w:cs="Arial"/>
                <w:sz w:val="24"/>
                <w:szCs w:val="24"/>
              </w:rPr>
              <w:t xml:space="preserve"> </w:t>
            </w:r>
            <w:r w:rsidR="0001541E" w:rsidRPr="00AE5223">
              <w:rPr>
                <w:rFonts w:ascii="Arial" w:hAnsi="Arial" w:cs="Arial"/>
                <w:sz w:val="24"/>
                <w:szCs w:val="24"/>
              </w:rPr>
              <w:t>Tengamos presente</w:t>
            </w:r>
            <w:r w:rsidR="003673E7" w:rsidRPr="00AE5223">
              <w:rPr>
                <w:rFonts w:ascii="Arial" w:hAnsi="Arial" w:cs="Arial"/>
                <w:sz w:val="24"/>
                <w:szCs w:val="24"/>
              </w:rPr>
              <w:t xml:space="preserve"> algunos concepto</w:t>
            </w:r>
            <w:r w:rsidR="002216B3" w:rsidRPr="00AE5223">
              <w:rPr>
                <w:rFonts w:ascii="Arial" w:hAnsi="Arial" w:cs="Arial"/>
                <w:sz w:val="24"/>
                <w:szCs w:val="24"/>
              </w:rPr>
              <w:t>s que nos ayudaran a compren</w:t>
            </w:r>
            <w:r w:rsidR="00A15994" w:rsidRPr="00AE5223">
              <w:rPr>
                <w:rFonts w:ascii="Arial" w:hAnsi="Arial" w:cs="Arial"/>
                <w:sz w:val="24"/>
                <w:szCs w:val="24"/>
              </w:rPr>
              <w:t>der concepto de comercio y contabilidad.</w:t>
            </w:r>
          </w:p>
          <w:p w14:paraId="2CF9C89F" w14:textId="77777777" w:rsidR="00C97099" w:rsidRPr="00AE5223" w:rsidRDefault="00A15994" w:rsidP="00AB5651">
            <w:pPr>
              <w:spacing w:after="0" w:line="240" w:lineRule="atLeast"/>
              <w:rPr>
                <w:rFonts w:ascii="Arial" w:hAnsi="Arial" w:cs="Arial"/>
                <w:bCs/>
                <w:sz w:val="24"/>
                <w:szCs w:val="24"/>
              </w:rPr>
            </w:pPr>
            <w:r w:rsidRPr="00AE5223">
              <w:rPr>
                <w:rFonts w:ascii="Arial" w:hAnsi="Arial" w:cs="Arial"/>
                <w:b/>
                <w:sz w:val="24"/>
                <w:szCs w:val="24"/>
              </w:rPr>
              <w:t xml:space="preserve"> Comercio. </w:t>
            </w:r>
            <w:r w:rsidRPr="00AE5223">
              <w:rPr>
                <w:rFonts w:ascii="Arial" w:hAnsi="Arial" w:cs="Arial"/>
                <w:sz w:val="24"/>
                <w:szCs w:val="24"/>
              </w:rPr>
              <w:t>Se</w:t>
            </w:r>
            <w:r w:rsidRPr="00AE5223">
              <w:rPr>
                <w:rFonts w:ascii="Arial" w:hAnsi="Arial" w:cs="Arial"/>
                <w:b/>
                <w:sz w:val="24"/>
                <w:szCs w:val="24"/>
              </w:rPr>
              <w:t xml:space="preserve"> </w:t>
            </w:r>
            <w:r w:rsidRPr="00AE5223">
              <w:rPr>
                <w:rFonts w:ascii="Arial" w:hAnsi="Arial" w:cs="Arial"/>
                <w:sz w:val="24"/>
                <w:szCs w:val="24"/>
              </w:rPr>
              <w:t>denomina</w:t>
            </w:r>
            <w:r w:rsidRPr="00AE5223">
              <w:rPr>
                <w:rFonts w:ascii="Arial" w:hAnsi="Arial" w:cs="Arial"/>
                <w:b/>
                <w:sz w:val="24"/>
                <w:szCs w:val="24"/>
              </w:rPr>
              <w:t xml:space="preserve"> </w:t>
            </w:r>
            <w:r w:rsidRPr="00AE5223">
              <w:rPr>
                <w:rFonts w:ascii="Arial" w:hAnsi="Arial" w:cs="Arial"/>
                <w:b/>
                <w:bCs/>
                <w:sz w:val="24"/>
                <w:szCs w:val="24"/>
              </w:rPr>
              <w:t xml:space="preserve"> </w:t>
            </w:r>
            <w:r w:rsidRPr="00AE5223">
              <w:rPr>
                <w:rFonts w:ascii="Arial" w:hAnsi="Arial" w:cs="Arial"/>
                <w:bCs/>
                <w:sz w:val="24"/>
                <w:szCs w:val="24"/>
              </w:rPr>
              <w:t>comercio a la actividad socioeconómica en el intercambio</w:t>
            </w:r>
            <w:r w:rsidR="00AB5651" w:rsidRPr="00AE5223">
              <w:rPr>
                <w:rFonts w:ascii="Arial" w:hAnsi="Arial" w:cs="Arial"/>
                <w:bCs/>
                <w:sz w:val="24"/>
                <w:szCs w:val="24"/>
              </w:rPr>
              <w:t xml:space="preserve"> </w:t>
            </w:r>
            <w:r w:rsidRPr="00AE5223">
              <w:rPr>
                <w:rFonts w:ascii="Arial" w:hAnsi="Arial" w:cs="Arial"/>
                <w:bCs/>
                <w:sz w:val="24"/>
                <w:szCs w:val="24"/>
              </w:rPr>
              <w:t>de algunos materiales o compra de bienes y servicios, sea para su uso, para su venta o su transformación</w:t>
            </w:r>
            <w:r w:rsidR="00AB5651" w:rsidRPr="00AE5223">
              <w:rPr>
                <w:rFonts w:ascii="Arial" w:hAnsi="Arial" w:cs="Arial"/>
                <w:bCs/>
                <w:sz w:val="24"/>
                <w:szCs w:val="24"/>
              </w:rPr>
              <w:t>, que se efectúan a través de un comerciante.</w:t>
            </w:r>
            <w:r w:rsidR="00271A90" w:rsidRPr="00AE5223">
              <w:rPr>
                <w:rFonts w:ascii="Arial" w:hAnsi="Arial" w:cs="Arial"/>
                <w:bCs/>
                <w:sz w:val="24"/>
                <w:szCs w:val="24"/>
              </w:rPr>
              <w:t xml:space="preserve"> </w:t>
            </w:r>
            <w:r w:rsidR="00AB5651" w:rsidRPr="00AE5223">
              <w:rPr>
                <w:rFonts w:ascii="Arial" w:hAnsi="Arial" w:cs="Arial"/>
                <w:bCs/>
                <w:sz w:val="24"/>
                <w:szCs w:val="24"/>
              </w:rPr>
              <w:t>Aquel comerciante que compra frutas y verduras al por mayor para venderlos después  en su tienda a un mayor precio obteniendo una ganancia, se dice que está ejerciendo comercio.</w:t>
            </w:r>
          </w:p>
          <w:p w14:paraId="55EB74A8" w14:textId="77777777" w:rsidR="00C97099" w:rsidRPr="00AE5223" w:rsidRDefault="00C97099" w:rsidP="00AB5651">
            <w:pPr>
              <w:spacing w:after="0" w:line="240" w:lineRule="atLeast"/>
              <w:rPr>
                <w:rFonts w:ascii="Arial" w:hAnsi="Arial" w:cs="Arial"/>
                <w:sz w:val="24"/>
                <w:szCs w:val="24"/>
              </w:rPr>
            </w:pPr>
          </w:p>
          <w:p w14:paraId="7504D3CF" w14:textId="77777777" w:rsidR="0090690F" w:rsidRDefault="00AB5651" w:rsidP="0090690F">
            <w:pPr>
              <w:spacing w:after="0" w:line="240" w:lineRule="atLeast"/>
              <w:rPr>
                <w:rFonts w:ascii="Arial" w:hAnsi="Arial" w:cs="Arial"/>
                <w:bCs/>
                <w:sz w:val="24"/>
                <w:szCs w:val="24"/>
              </w:rPr>
            </w:pPr>
            <w:r w:rsidRPr="00AE5223">
              <w:rPr>
                <w:rFonts w:ascii="Arial" w:hAnsi="Arial" w:cs="Arial"/>
                <w:b/>
                <w:bCs/>
                <w:sz w:val="24"/>
                <w:szCs w:val="24"/>
              </w:rPr>
              <w:t>Contabilidad.</w:t>
            </w:r>
            <w:r w:rsidR="00271A90" w:rsidRPr="00AE5223">
              <w:rPr>
                <w:rFonts w:ascii="Arial" w:hAnsi="Arial" w:cs="Arial"/>
                <w:b/>
                <w:bCs/>
                <w:sz w:val="24"/>
                <w:szCs w:val="24"/>
              </w:rPr>
              <w:t xml:space="preserve"> </w:t>
            </w:r>
            <w:r w:rsidRPr="00AE5223">
              <w:rPr>
                <w:rFonts w:ascii="Arial" w:hAnsi="Arial" w:cs="Arial"/>
                <w:bCs/>
                <w:sz w:val="24"/>
                <w:szCs w:val="24"/>
              </w:rPr>
              <w:t>Es un sistema de información que permite recopilar, clas</w:t>
            </w:r>
            <w:r w:rsidR="00D827EA" w:rsidRPr="00AE5223">
              <w:rPr>
                <w:rFonts w:ascii="Arial" w:hAnsi="Arial" w:cs="Arial"/>
                <w:bCs/>
                <w:sz w:val="24"/>
                <w:szCs w:val="24"/>
              </w:rPr>
              <w:t>i</w:t>
            </w:r>
            <w:r w:rsidRPr="00AE5223">
              <w:rPr>
                <w:rFonts w:ascii="Arial" w:hAnsi="Arial" w:cs="Arial"/>
                <w:bCs/>
                <w:sz w:val="24"/>
                <w:szCs w:val="24"/>
              </w:rPr>
              <w:t>ficar y registrar las transacciones que realizan en una empresa o negocios, con el fin de producir unos informes que al ser analizados, permiten a los dueños y ad</w:t>
            </w:r>
            <w:r w:rsidR="00D827EA" w:rsidRPr="00AE5223">
              <w:rPr>
                <w:rFonts w:ascii="Arial" w:hAnsi="Arial" w:cs="Arial"/>
                <w:bCs/>
                <w:sz w:val="24"/>
                <w:szCs w:val="24"/>
              </w:rPr>
              <w:t>m</w:t>
            </w:r>
            <w:r w:rsidRPr="00AE5223">
              <w:rPr>
                <w:rFonts w:ascii="Arial" w:hAnsi="Arial" w:cs="Arial"/>
                <w:bCs/>
                <w:sz w:val="24"/>
                <w:szCs w:val="24"/>
              </w:rPr>
              <w:t xml:space="preserve">inistradores tomar decisiones sobre la actividad </w:t>
            </w:r>
            <w:r w:rsidR="00D827EA" w:rsidRPr="00AE5223">
              <w:rPr>
                <w:rFonts w:ascii="Arial" w:hAnsi="Arial" w:cs="Arial"/>
                <w:bCs/>
                <w:sz w:val="24"/>
                <w:szCs w:val="24"/>
              </w:rPr>
              <w:t>económica de la empresa según las normas establ</w:t>
            </w:r>
            <w:r w:rsidR="00781CF7">
              <w:rPr>
                <w:rFonts w:ascii="Arial" w:hAnsi="Arial" w:cs="Arial"/>
                <w:bCs/>
                <w:sz w:val="24"/>
                <w:szCs w:val="24"/>
              </w:rPr>
              <w:t>ecidas en el código de comercio</w:t>
            </w:r>
            <w:r w:rsidR="0090690F">
              <w:rPr>
                <w:rFonts w:ascii="Arial" w:hAnsi="Arial" w:cs="Arial"/>
                <w:bCs/>
                <w:sz w:val="24"/>
                <w:szCs w:val="24"/>
              </w:rPr>
              <w:t xml:space="preserve">.                                                                                                                    </w:t>
            </w:r>
            <w:r w:rsidR="00C97099" w:rsidRPr="00AE5223">
              <w:rPr>
                <w:rFonts w:ascii="Arial" w:hAnsi="Arial" w:cs="Arial"/>
                <w:b/>
                <w:bCs/>
                <w:sz w:val="24"/>
                <w:szCs w:val="24"/>
              </w:rPr>
              <w:t>Trueque</w:t>
            </w:r>
            <w:r w:rsidR="0006762B" w:rsidRPr="00AE5223">
              <w:rPr>
                <w:rFonts w:ascii="Arial" w:hAnsi="Arial" w:cs="Arial"/>
                <w:b/>
                <w:bCs/>
                <w:sz w:val="24"/>
                <w:szCs w:val="24"/>
              </w:rPr>
              <w:t>.</w:t>
            </w:r>
            <w:r w:rsidR="0006762B" w:rsidRPr="00AE5223">
              <w:rPr>
                <w:rFonts w:ascii="Arial" w:hAnsi="Arial" w:cs="Arial"/>
                <w:bCs/>
                <w:sz w:val="24"/>
                <w:szCs w:val="24"/>
              </w:rPr>
              <w:t xml:space="preserve"> </w:t>
            </w:r>
            <w:r w:rsidR="00C97099" w:rsidRPr="00AE5223">
              <w:rPr>
                <w:rFonts w:ascii="Arial" w:hAnsi="Arial" w:cs="Arial"/>
                <w:bCs/>
                <w:sz w:val="24"/>
                <w:szCs w:val="24"/>
              </w:rPr>
              <w:t xml:space="preserve">El trueque fue la primera forma de comercio que se conoce entre los </w:t>
            </w:r>
            <w:r w:rsidR="0090690F">
              <w:rPr>
                <w:rFonts w:ascii="Arial" w:hAnsi="Arial" w:cs="Arial"/>
                <w:bCs/>
                <w:sz w:val="24"/>
                <w:szCs w:val="24"/>
              </w:rPr>
              <w:t xml:space="preserve">hombres y </w:t>
            </w:r>
            <w:r w:rsidR="00C97099" w:rsidRPr="00AE5223">
              <w:rPr>
                <w:rFonts w:ascii="Arial" w:hAnsi="Arial" w:cs="Arial"/>
                <w:bCs/>
                <w:sz w:val="24"/>
                <w:szCs w:val="24"/>
              </w:rPr>
              <w:t>consiste en el intercambio de productos bienes que o les sobraba a las famili</w:t>
            </w:r>
            <w:r w:rsidR="0090690F">
              <w:rPr>
                <w:rFonts w:ascii="Arial" w:hAnsi="Arial" w:cs="Arial"/>
                <w:bCs/>
                <w:sz w:val="24"/>
                <w:szCs w:val="24"/>
              </w:rPr>
              <w:t>as.</w:t>
            </w:r>
          </w:p>
          <w:p w14:paraId="5EB6B09E" w14:textId="77777777" w:rsidR="0090690F" w:rsidRDefault="0090690F" w:rsidP="0090690F">
            <w:pPr>
              <w:spacing w:after="0" w:line="240" w:lineRule="atLeast"/>
              <w:rPr>
                <w:rFonts w:ascii="Arial" w:hAnsi="Arial" w:cs="Arial"/>
                <w:bCs/>
                <w:sz w:val="24"/>
                <w:szCs w:val="24"/>
              </w:rPr>
            </w:pPr>
          </w:p>
          <w:p w14:paraId="21A27F42" w14:textId="77777777" w:rsidR="0090690F" w:rsidRDefault="0090690F" w:rsidP="0090690F">
            <w:pPr>
              <w:spacing w:after="0" w:line="240" w:lineRule="atLeast"/>
              <w:rPr>
                <w:rFonts w:ascii="Arial" w:hAnsi="Arial" w:cs="Arial"/>
                <w:bCs/>
                <w:sz w:val="24"/>
                <w:szCs w:val="24"/>
              </w:rPr>
            </w:pPr>
          </w:p>
          <w:p w14:paraId="71F8C2FE" w14:textId="77777777" w:rsidR="0090690F" w:rsidRDefault="0090690F" w:rsidP="0090690F">
            <w:pPr>
              <w:spacing w:after="0" w:line="240" w:lineRule="atLeast"/>
              <w:rPr>
                <w:rFonts w:ascii="Arial" w:hAnsi="Arial" w:cs="Arial"/>
                <w:bCs/>
                <w:sz w:val="24"/>
                <w:szCs w:val="24"/>
              </w:rPr>
            </w:pPr>
          </w:p>
          <w:p w14:paraId="1D1FA470" w14:textId="77777777" w:rsidR="002F6941" w:rsidRDefault="002F6941" w:rsidP="0090690F">
            <w:pPr>
              <w:spacing w:after="0" w:line="240" w:lineRule="atLeast"/>
              <w:jc w:val="center"/>
              <w:rPr>
                <w:rFonts w:ascii="Arial" w:hAnsi="Arial" w:cs="Arial"/>
                <w:b/>
                <w:sz w:val="24"/>
                <w:szCs w:val="24"/>
              </w:rPr>
            </w:pPr>
          </w:p>
          <w:p w14:paraId="6D841140" w14:textId="77777777" w:rsidR="002F6941" w:rsidRDefault="002F6941" w:rsidP="0090690F">
            <w:pPr>
              <w:spacing w:after="0" w:line="240" w:lineRule="atLeast"/>
              <w:jc w:val="center"/>
              <w:rPr>
                <w:rFonts w:ascii="Arial" w:hAnsi="Arial" w:cs="Arial"/>
                <w:b/>
                <w:sz w:val="24"/>
                <w:szCs w:val="24"/>
              </w:rPr>
            </w:pPr>
          </w:p>
          <w:p w14:paraId="7E96C473" w14:textId="77777777" w:rsidR="002F6941" w:rsidRDefault="002F6941" w:rsidP="0090690F">
            <w:pPr>
              <w:spacing w:after="0" w:line="240" w:lineRule="atLeast"/>
              <w:jc w:val="center"/>
              <w:rPr>
                <w:rFonts w:ascii="Arial" w:hAnsi="Arial" w:cs="Arial"/>
                <w:b/>
                <w:sz w:val="24"/>
                <w:szCs w:val="24"/>
              </w:rPr>
            </w:pPr>
          </w:p>
          <w:p w14:paraId="78FB67E2" w14:textId="77777777" w:rsidR="002F6941" w:rsidRDefault="002F6941" w:rsidP="0090690F">
            <w:pPr>
              <w:spacing w:after="0" w:line="240" w:lineRule="atLeast"/>
              <w:jc w:val="center"/>
              <w:rPr>
                <w:rFonts w:ascii="Arial" w:hAnsi="Arial" w:cs="Arial"/>
                <w:b/>
                <w:sz w:val="24"/>
                <w:szCs w:val="24"/>
              </w:rPr>
            </w:pPr>
          </w:p>
          <w:p w14:paraId="31DC59A0" w14:textId="6F5D7711" w:rsidR="00A246D2" w:rsidRPr="0090690F" w:rsidRDefault="00A246D2" w:rsidP="0090690F">
            <w:pPr>
              <w:spacing w:after="0" w:line="240" w:lineRule="atLeast"/>
              <w:jc w:val="center"/>
              <w:rPr>
                <w:rFonts w:ascii="Arial" w:hAnsi="Arial" w:cs="Arial"/>
                <w:bCs/>
                <w:sz w:val="24"/>
                <w:szCs w:val="24"/>
              </w:rPr>
            </w:pPr>
            <w:r w:rsidRPr="004622D1">
              <w:rPr>
                <w:rFonts w:ascii="Arial" w:hAnsi="Arial" w:cs="Arial"/>
                <w:b/>
                <w:sz w:val="24"/>
                <w:szCs w:val="24"/>
              </w:rPr>
              <w:t>LO QUE ESTOY APRENDIENDO</w:t>
            </w:r>
          </w:p>
          <w:p w14:paraId="6C40E50C" w14:textId="77777777" w:rsidR="00AE5223" w:rsidRDefault="00AE5223" w:rsidP="00A246D2">
            <w:pPr>
              <w:pStyle w:val="Prrafodelista"/>
              <w:spacing w:after="0" w:line="240" w:lineRule="atLeast"/>
              <w:ind w:left="306"/>
              <w:jc w:val="center"/>
              <w:rPr>
                <w:rFonts w:ascii="Arial" w:hAnsi="Arial" w:cs="Arial"/>
                <w:b/>
                <w:sz w:val="24"/>
                <w:szCs w:val="24"/>
              </w:rPr>
            </w:pPr>
          </w:p>
          <w:p w14:paraId="109FDFAB" w14:textId="60546295" w:rsidR="00AE5223" w:rsidRPr="00AE5223" w:rsidRDefault="00AE5223" w:rsidP="00A246D2">
            <w:pPr>
              <w:pStyle w:val="Prrafodelista"/>
              <w:spacing w:after="0" w:line="240" w:lineRule="atLeast"/>
              <w:ind w:left="306"/>
              <w:jc w:val="center"/>
              <w:rPr>
                <w:rFonts w:ascii="Arial" w:hAnsi="Arial" w:cs="Arial"/>
                <w:b/>
                <w:sz w:val="24"/>
                <w:szCs w:val="24"/>
              </w:rPr>
            </w:pPr>
            <w:r>
              <w:rPr>
                <w:rFonts w:ascii="Arial" w:hAnsi="Arial" w:cs="Arial"/>
                <w:b/>
                <w:sz w:val="24"/>
                <w:szCs w:val="24"/>
              </w:rPr>
              <w:t>ORIGENES DE LA CONTABILIDAD Y EL COMERCIO</w:t>
            </w:r>
          </w:p>
          <w:p w14:paraId="373F15C5" w14:textId="77777777" w:rsidR="00AE5223" w:rsidRPr="00AE5223" w:rsidRDefault="00AE5223" w:rsidP="00A246D2">
            <w:pPr>
              <w:pStyle w:val="Prrafodelista"/>
              <w:spacing w:after="0" w:line="240" w:lineRule="atLeast"/>
              <w:ind w:left="306"/>
              <w:jc w:val="center"/>
              <w:rPr>
                <w:rFonts w:ascii="Arial" w:hAnsi="Arial" w:cs="Arial"/>
                <w:b/>
                <w:sz w:val="24"/>
                <w:szCs w:val="24"/>
              </w:rPr>
            </w:pPr>
          </w:p>
          <w:p w14:paraId="59D6F657" w14:textId="3114DD0F" w:rsidR="005D4084" w:rsidRPr="00AE5223" w:rsidRDefault="005D4084" w:rsidP="001156AF">
            <w:pPr>
              <w:pStyle w:val="Prrafodelista"/>
              <w:tabs>
                <w:tab w:val="left" w:pos="7050"/>
              </w:tabs>
              <w:spacing w:after="0" w:line="240" w:lineRule="atLeast"/>
              <w:ind w:left="306"/>
              <w:rPr>
                <w:rFonts w:ascii="Arial" w:hAnsi="Arial" w:cs="Arial"/>
                <w:sz w:val="24"/>
                <w:szCs w:val="24"/>
              </w:rPr>
            </w:pPr>
          </w:p>
          <w:p w14:paraId="7D25ACF8" w14:textId="0D5C5591" w:rsidR="001156AF" w:rsidRDefault="00AE5223" w:rsidP="00CC143E">
            <w:pPr>
              <w:pStyle w:val="Sinespaciado"/>
              <w:rPr>
                <w:sz w:val="28"/>
                <w:szCs w:val="28"/>
              </w:rPr>
            </w:pPr>
            <w:r w:rsidRPr="00CC143E">
              <w:rPr>
                <w:sz w:val="28"/>
                <w:szCs w:val="28"/>
              </w:rPr>
              <w:t>Cuando</w:t>
            </w:r>
            <w:r w:rsidRPr="00CC143E">
              <w:t xml:space="preserve"> </w:t>
            </w:r>
            <w:r w:rsidR="001156AF" w:rsidRPr="00CC143E">
              <w:rPr>
                <w:sz w:val="28"/>
                <w:szCs w:val="28"/>
              </w:rPr>
              <w:t>el hombre era nó</w:t>
            </w:r>
            <w:r w:rsidR="00CC143E" w:rsidRPr="00CC143E">
              <w:rPr>
                <w:sz w:val="28"/>
                <w:szCs w:val="28"/>
              </w:rPr>
              <w:t>mada</w:t>
            </w:r>
            <w:r w:rsidR="001156AF" w:rsidRPr="00CC143E">
              <w:rPr>
                <w:sz w:val="28"/>
                <w:szCs w:val="28"/>
              </w:rPr>
              <w:t xml:space="preserve">, es decir no tenía lugar fijo donde vivir, se la pasaba </w:t>
            </w:r>
            <w:r w:rsidR="00CC143E">
              <w:rPr>
                <w:sz w:val="28"/>
                <w:szCs w:val="28"/>
              </w:rPr>
              <w:t>de cueva en cueva, vivía en manadas, no tenía familia, no conocía la agricultura, ni la ganadería, no había escritura, sobrevivía de lo que la naturaleza le brindara y por lo tanto no existía comercio ni contabilidad.</w:t>
            </w:r>
            <w:r w:rsidR="008F5627">
              <w:rPr>
                <w:sz w:val="28"/>
                <w:szCs w:val="28"/>
              </w:rPr>
              <w:t xml:space="preserve"> Con el paso del tiempo él hombre tuvo la necesidad de construir un lugar fijo donde vivir y fue allí cuando paso de ser nómada</w:t>
            </w:r>
          </w:p>
          <w:p w14:paraId="2A4B46E9" w14:textId="7AF9A4A6" w:rsidR="008F5627" w:rsidRDefault="008F5627" w:rsidP="00CC143E">
            <w:pPr>
              <w:pStyle w:val="Sinespaciado"/>
              <w:rPr>
                <w:sz w:val="28"/>
                <w:szCs w:val="28"/>
              </w:rPr>
            </w:pPr>
            <w:r>
              <w:rPr>
                <w:sz w:val="28"/>
                <w:szCs w:val="28"/>
              </w:rPr>
              <w:t>A convertirse en sedentario constituyendo un</w:t>
            </w:r>
            <w:r w:rsidR="00BB189D">
              <w:rPr>
                <w:sz w:val="28"/>
                <w:szCs w:val="28"/>
              </w:rPr>
              <w:t>a unidad social llamado familia y es aquí donde surgen los primeros instrumentos de trabajo, la propiedad privada de la tierra o sea paso a ser dueño de su vivienda, de sus herramientas de trabajo, de sus cultivos y de los animales que cría, como vemos también aparecieron  la agricultura, ganadería, la caza la pesca y la escritura jeroglífica, al principio la agricultura era de subsistencia o sea para su alimentación , las familias que cultivaban les fue sobrando productos que cosechaban</w:t>
            </w:r>
            <w:r w:rsidR="008A47DB">
              <w:rPr>
                <w:sz w:val="28"/>
                <w:szCs w:val="28"/>
              </w:rPr>
              <w:t>, animales que criaban, cazaban o pescaban empezó el intercambio de bienes sobrantes y es donde aparece el trueque que fue la primera forma de comercio que se conoce entre los hombres.</w:t>
            </w:r>
          </w:p>
          <w:p w14:paraId="562E63F2" w14:textId="0EF5339B" w:rsidR="008A47DB" w:rsidRDefault="008A47DB" w:rsidP="00CC143E">
            <w:pPr>
              <w:pStyle w:val="Sinespaciado"/>
              <w:rPr>
                <w:sz w:val="28"/>
                <w:szCs w:val="28"/>
              </w:rPr>
            </w:pPr>
            <w:r>
              <w:rPr>
                <w:sz w:val="28"/>
                <w:szCs w:val="28"/>
              </w:rPr>
              <w:t>Al principio el trueque se da con mucha dificultad entre las familias debido a las constantes luchas y peleas entre estos, pero poco a poco el trueque fue avanzando evolucionando y aparecen los mercados que son sitios adecuados donde cada familia llevaba sus productos para intercambiarlos.</w:t>
            </w:r>
          </w:p>
          <w:p w14:paraId="5EE080AB" w14:textId="77777777" w:rsidR="00812976" w:rsidRDefault="00812976" w:rsidP="00CC143E">
            <w:pPr>
              <w:pStyle w:val="Sinespaciado"/>
              <w:rPr>
                <w:sz w:val="28"/>
                <w:szCs w:val="28"/>
              </w:rPr>
            </w:pPr>
          </w:p>
          <w:p w14:paraId="1BDD5D69" w14:textId="77777777" w:rsidR="007D5A4E" w:rsidRDefault="00812976" w:rsidP="00812976">
            <w:pPr>
              <w:pStyle w:val="Sinespaciado"/>
              <w:jc w:val="center"/>
              <w:rPr>
                <w:b/>
                <w:sz w:val="28"/>
                <w:szCs w:val="28"/>
              </w:rPr>
            </w:pPr>
            <w:r w:rsidRPr="00812976">
              <w:rPr>
                <w:b/>
                <w:sz w:val="28"/>
                <w:szCs w:val="28"/>
              </w:rPr>
              <w:t>PRIMERAS FORMAS CONTABLES Y SU EVOLUCION</w:t>
            </w:r>
            <w:r>
              <w:rPr>
                <w:b/>
                <w:sz w:val="28"/>
                <w:szCs w:val="28"/>
              </w:rPr>
              <w:t xml:space="preserve"> </w:t>
            </w:r>
          </w:p>
          <w:p w14:paraId="65B5136F" w14:textId="16553327" w:rsidR="00812976" w:rsidRDefault="00812976" w:rsidP="00812976">
            <w:pPr>
              <w:pStyle w:val="Sinespaciado"/>
              <w:jc w:val="center"/>
              <w:rPr>
                <w:b/>
                <w:sz w:val="28"/>
                <w:szCs w:val="28"/>
              </w:rPr>
            </w:pPr>
            <w:r>
              <w:rPr>
                <w:b/>
                <w:sz w:val="28"/>
                <w:szCs w:val="28"/>
              </w:rPr>
              <w:t xml:space="preserve">                                 </w:t>
            </w:r>
          </w:p>
          <w:p w14:paraId="7C7435D1" w14:textId="701B4027" w:rsidR="00812976" w:rsidRDefault="00812976" w:rsidP="00812976">
            <w:pPr>
              <w:pStyle w:val="Sinespaciado"/>
              <w:rPr>
                <w:sz w:val="28"/>
                <w:szCs w:val="28"/>
              </w:rPr>
            </w:pPr>
            <w:r>
              <w:rPr>
                <w:sz w:val="28"/>
                <w:szCs w:val="28"/>
              </w:rPr>
              <w:t xml:space="preserve">Para que existan </w:t>
            </w:r>
            <w:r w:rsidRPr="007D5A4E">
              <w:rPr>
                <w:b/>
                <w:sz w:val="28"/>
                <w:szCs w:val="28"/>
              </w:rPr>
              <w:t>formas</w:t>
            </w:r>
            <w:r>
              <w:rPr>
                <w:sz w:val="28"/>
                <w:szCs w:val="28"/>
              </w:rPr>
              <w:t xml:space="preserve"> </w:t>
            </w:r>
            <w:r w:rsidRPr="007D5A4E">
              <w:rPr>
                <w:b/>
                <w:sz w:val="28"/>
                <w:szCs w:val="28"/>
              </w:rPr>
              <w:t>contables</w:t>
            </w:r>
            <w:r>
              <w:rPr>
                <w:sz w:val="28"/>
                <w:szCs w:val="28"/>
              </w:rPr>
              <w:t xml:space="preserve"> con significado económico, se requiere un mínimo de </w:t>
            </w:r>
            <w:r w:rsidRPr="007D5A4E">
              <w:rPr>
                <w:b/>
                <w:sz w:val="28"/>
                <w:szCs w:val="28"/>
              </w:rPr>
              <w:t>relaciones comerciales</w:t>
            </w:r>
            <w:r>
              <w:rPr>
                <w:sz w:val="28"/>
                <w:szCs w:val="28"/>
              </w:rPr>
              <w:t>. Cuando el hombre primitivo o nómada, vimos como la naturaleza le daba lo suficiente para satisfacer sus necesidades</w:t>
            </w:r>
            <w:r w:rsidR="007D5A4E">
              <w:rPr>
                <w:sz w:val="28"/>
                <w:szCs w:val="28"/>
              </w:rPr>
              <w:t>. Su comercio era, po</w:t>
            </w:r>
            <w:r>
              <w:rPr>
                <w:sz w:val="28"/>
                <w:szCs w:val="28"/>
              </w:rPr>
              <w:t>r tanto nulo</w:t>
            </w:r>
            <w:r w:rsidR="007D5A4E">
              <w:rPr>
                <w:sz w:val="28"/>
                <w:szCs w:val="28"/>
              </w:rPr>
              <w:t xml:space="preserve">. Al no haber en esa época </w:t>
            </w:r>
            <w:r w:rsidR="007D5A4E" w:rsidRPr="007D5A4E">
              <w:rPr>
                <w:b/>
                <w:sz w:val="28"/>
                <w:szCs w:val="28"/>
              </w:rPr>
              <w:t>relaciones comerciales,</w:t>
            </w:r>
            <w:r w:rsidR="007D5A4E">
              <w:rPr>
                <w:sz w:val="28"/>
                <w:szCs w:val="28"/>
              </w:rPr>
              <w:t xml:space="preserve"> no existían </w:t>
            </w:r>
            <w:r w:rsidR="007D5A4E" w:rsidRPr="007D5A4E">
              <w:rPr>
                <w:b/>
                <w:sz w:val="28"/>
                <w:szCs w:val="28"/>
              </w:rPr>
              <w:t>formas contables</w:t>
            </w:r>
            <w:r w:rsidR="007D5A4E">
              <w:rPr>
                <w:sz w:val="28"/>
                <w:szCs w:val="28"/>
              </w:rPr>
              <w:t xml:space="preserve"> con significado económico.</w:t>
            </w:r>
          </w:p>
          <w:p w14:paraId="5DE55DDC" w14:textId="77777777" w:rsidR="004622D1" w:rsidRDefault="004622D1" w:rsidP="00812976">
            <w:pPr>
              <w:pStyle w:val="Sinespaciado"/>
              <w:rPr>
                <w:sz w:val="28"/>
                <w:szCs w:val="28"/>
              </w:rPr>
            </w:pPr>
          </w:p>
          <w:p w14:paraId="434EABFF" w14:textId="77777777" w:rsidR="004622D1" w:rsidRDefault="004622D1" w:rsidP="00812976">
            <w:pPr>
              <w:pStyle w:val="Sinespaciado"/>
              <w:rPr>
                <w:sz w:val="28"/>
                <w:szCs w:val="28"/>
              </w:rPr>
            </w:pPr>
          </w:p>
          <w:p w14:paraId="4B0F57F3" w14:textId="77777777" w:rsidR="00A54A33" w:rsidRDefault="00A54A33" w:rsidP="00812976">
            <w:pPr>
              <w:pStyle w:val="Sinespaciado"/>
              <w:rPr>
                <w:sz w:val="28"/>
                <w:szCs w:val="28"/>
              </w:rPr>
            </w:pPr>
          </w:p>
          <w:p w14:paraId="26ADEACF" w14:textId="77777777" w:rsidR="00A54A33" w:rsidRDefault="00A54A33" w:rsidP="00812976">
            <w:pPr>
              <w:pStyle w:val="Sinespaciado"/>
              <w:rPr>
                <w:sz w:val="28"/>
                <w:szCs w:val="28"/>
              </w:rPr>
            </w:pPr>
          </w:p>
          <w:p w14:paraId="7915BF64" w14:textId="77777777" w:rsidR="00A54A33" w:rsidRDefault="00A54A33" w:rsidP="00812976">
            <w:pPr>
              <w:pStyle w:val="Sinespaciado"/>
              <w:rPr>
                <w:sz w:val="28"/>
                <w:szCs w:val="28"/>
              </w:rPr>
            </w:pPr>
          </w:p>
          <w:p w14:paraId="525C685F" w14:textId="77777777" w:rsidR="00A54A33" w:rsidRDefault="00A54A33" w:rsidP="00812976">
            <w:pPr>
              <w:pStyle w:val="Sinespaciado"/>
              <w:rPr>
                <w:sz w:val="28"/>
                <w:szCs w:val="28"/>
              </w:rPr>
            </w:pPr>
          </w:p>
          <w:p w14:paraId="5D9826DF" w14:textId="77777777" w:rsidR="007D5A4E" w:rsidRDefault="007D5A4E" w:rsidP="00812976">
            <w:pPr>
              <w:pStyle w:val="Sinespaciado"/>
              <w:rPr>
                <w:sz w:val="28"/>
                <w:szCs w:val="28"/>
              </w:rPr>
            </w:pPr>
          </w:p>
          <w:p w14:paraId="6A47442D" w14:textId="77777777" w:rsidR="00A54A33" w:rsidRDefault="00A54A33" w:rsidP="00812976">
            <w:pPr>
              <w:pStyle w:val="Sinespaciado"/>
              <w:rPr>
                <w:sz w:val="28"/>
                <w:szCs w:val="28"/>
              </w:rPr>
            </w:pPr>
          </w:p>
          <w:p w14:paraId="3C291EC4" w14:textId="77777777" w:rsidR="004622D1" w:rsidRDefault="007D5A4E" w:rsidP="00812976">
            <w:pPr>
              <w:pStyle w:val="Sinespaciado"/>
              <w:rPr>
                <w:sz w:val="28"/>
                <w:szCs w:val="28"/>
              </w:rPr>
            </w:pPr>
            <w:r>
              <w:rPr>
                <w:sz w:val="28"/>
                <w:szCs w:val="28"/>
              </w:rPr>
              <w:t xml:space="preserve">El primer sistema de que se vale el hombre para medir es la utilización de los dedos de sus manos. Cuando necesita dejar historia de los hechos medidos, no emplea sus dedos  sino que abre muescas en el tronco de un árbol. </w:t>
            </w:r>
          </w:p>
          <w:p w14:paraId="2922E201" w14:textId="77777777" w:rsidR="001F18C3" w:rsidRDefault="001F18C3" w:rsidP="00812976">
            <w:pPr>
              <w:pStyle w:val="Sinespaciado"/>
              <w:rPr>
                <w:sz w:val="28"/>
                <w:szCs w:val="28"/>
              </w:rPr>
            </w:pPr>
          </w:p>
          <w:p w14:paraId="4DACFD86" w14:textId="1FC0239C" w:rsidR="007D5A4E" w:rsidRDefault="004622D1" w:rsidP="00812976">
            <w:pPr>
              <w:pStyle w:val="Sinespaciado"/>
              <w:rPr>
                <w:sz w:val="28"/>
                <w:szCs w:val="28"/>
              </w:rPr>
            </w:pPr>
            <w:r>
              <w:rPr>
                <w:sz w:val="28"/>
                <w:szCs w:val="28"/>
              </w:rPr>
              <w:t>Cuando el hombre pasa ser dueño de la tierra que cultiva</w:t>
            </w:r>
            <w:r w:rsidR="00A54A33">
              <w:rPr>
                <w:sz w:val="28"/>
                <w:szCs w:val="28"/>
              </w:rPr>
              <w:t xml:space="preserve">, del fruto de sus cosechas, de los rebaños a su cuidado y de un pequeño equipo de herramientas que utiliza para el trabajo, de la necesidad anterior surge la necesidad de anotar sus posesiones y las relaciones de comercio que empieza a mantener con otros grupos. </w:t>
            </w:r>
            <w:r w:rsidR="00A54A33" w:rsidRPr="00A54A33">
              <w:rPr>
                <w:b/>
                <w:sz w:val="28"/>
                <w:szCs w:val="28"/>
              </w:rPr>
              <w:t>Entonces aparecen las primeras manifestaciones contables con significado Comercial.</w:t>
            </w:r>
            <w:r w:rsidR="00A54A33">
              <w:rPr>
                <w:b/>
                <w:sz w:val="28"/>
                <w:szCs w:val="28"/>
              </w:rPr>
              <w:t xml:space="preserve"> </w:t>
            </w:r>
            <w:r w:rsidR="002D1944">
              <w:rPr>
                <w:sz w:val="28"/>
                <w:szCs w:val="28"/>
              </w:rPr>
              <w:t>Entre ellas  aparece la Terraja o Terraja, La Tarja,</w:t>
            </w:r>
            <w:r w:rsidR="001F18C3">
              <w:rPr>
                <w:sz w:val="28"/>
                <w:szCs w:val="28"/>
              </w:rPr>
              <w:t xml:space="preserve"> á</w:t>
            </w:r>
            <w:r w:rsidR="002D1944">
              <w:rPr>
                <w:sz w:val="28"/>
                <w:szCs w:val="28"/>
              </w:rPr>
              <w:t>bacos.</w:t>
            </w:r>
          </w:p>
          <w:p w14:paraId="522B1263" w14:textId="77777777" w:rsidR="00B87776" w:rsidRDefault="00B87776" w:rsidP="00812976">
            <w:pPr>
              <w:pStyle w:val="Sinespaciado"/>
              <w:rPr>
                <w:sz w:val="28"/>
                <w:szCs w:val="28"/>
              </w:rPr>
            </w:pPr>
          </w:p>
          <w:p w14:paraId="596D4079" w14:textId="61896BD7" w:rsidR="00B87776" w:rsidRDefault="00B87776" w:rsidP="00812976">
            <w:pPr>
              <w:pStyle w:val="Sinespaciado"/>
              <w:rPr>
                <w:sz w:val="28"/>
                <w:szCs w:val="28"/>
              </w:rPr>
            </w:pPr>
            <w:r>
              <w:rPr>
                <w:sz w:val="28"/>
                <w:szCs w:val="28"/>
              </w:rPr>
              <w:t>El sistema de ábacos se desarrolló grandemente en el mundo antiguo adquiriendo gran importancia en Roma, donde se empleaba combinando cuentas blancas y negras; unas para designar los aumentos y otras las disminuciones en las operaciones comerciales.</w:t>
            </w:r>
          </w:p>
          <w:p w14:paraId="6FFB0972" w14:textId="4A31ACAB" w:rsidR="00B87776" w:rsidRDefault="00B87776" w:rsidP="00812976">
            <w:pPr>
              <w:pStyle w:val="Sinespaciado"/>
              <w:rPr>
                <w:sz w:val="28"/>
                <w:szCs w:val="28"/>
              </w:rPr>
            </w:pPr>
            <w:r>
              <w:rPr>
                <w:sz w:val="28"/>
                <w:szCs w:val="28"/>
              </w:rPr>
              <w:t xml:space="preserve">Al llegar el siglo XIII y con el florecimiento de las ciudades comerciales italianas, se empiezan a llevar los registros de las operaciones mercantiles según un sistema de contabilidad que se llamó a la </w:t>
            </w:r>
            <w:proofErr w:type="gramStart"/>
            <w:r w:rsidR="00704A19" w:rsidRPr="00704A19">
              <w:rPr>
                <w:b/>
                <w:sz w:val="28"/>
                <w:szCs w:val="28"/>
              </w:rPr>
              <w:t>Ven</w:t>
            </w:r>
            <w:r w:rsidR="00704A19">
              <w:rPr>
                <w:b/>
                <w:sz w:val="28"/>
                <w:szCs w:val="28"/>
              </w:rPr>
              <w:t>e</w:t>
            </w:r>
            <w:r w:rsidR="00704A19" w:rsidRPr="00704A19">
              <w:rPr>
                <w:b/>
                <w:sz w:val="28"/>
                <w:szCs w:val="28"/>
              </w:rPr>
              <w:t>ciana</w:t>
            </w:r>
            <w:proofErr w:type="gramEnd"/>
            <w:r w:rsidR="00704A19">
              <w:rPr>
                <w:sz w:val="28"/>
                <w:szCs w:val="28"/>
              </w:rPr>
              <w:t xml:space="preserve"> que consistía en contraponer él </w:t>
            </w:r>
            <w:r w:rsidR="00704A19" w:rsidRPr="00704A19">
              <w:rPr>
                <w:b/>
                <w:sz w:val="28"/>
                <w:szCs w:val="28"/>
              </w:rPr>
              <w:t>Debe</w:t>
            </w:r>
            <w:r w:rsidR="00704A19">
              <w:rPr>
                <w:sz w:val="28"/>
                <w:szCs w:val="28"/>
              </w:rPr>
              <w:t xml:space="preserve"> al  </w:t>
            </w:r>
            <w:r w:rsidR="00704A19" w:rsidRPr="00704A19">
              <w:rPr>
                <w:b/>
                <w:sz w:val="28"/>
                <w:szCs w:val="28"/>
              </w:rPr>
              <w:t>Haber</w:t>
            </w:r>
            <w:r w:rsidR="00704A19">
              <w:rPr>
                <w:sz w:val="28"/>
                <w:szCs w:val="28"/>
              </w:rPr>
              <w:t xml:space="preserve">. Así fue más fácil establecer relaciones entre las diversas cuentas y hacer posible la anotación de cada transacción por </w:t>
            </w:r>
            <w:r w:rsidR="00704A19" w:rsidRPr="00704A19">
              <w:rPr>
                <w:b/>
                <w:sz w:val="28"/>
                <w:szCs w:val="28"/>
              </w:rPr>
              <w:t>Partida Doble,</w:t>
            </w:r>
            <w:r w:rsidR="00704A19">
              <w:rPr>
                <w:sz w:val="28"/>
                <w:szCs w:val="28"/>
              </w:rPr>
              <w:t xml:space="preserve"> según la cual se </w:t>
            </w:r>
            <w:r w:rsidR="00704A19" w:rsidRPr="00704A19">
              <w:rPr>
                <w:b/>
                <w:sz w:val="28"/>
                <w:szCs w:val="28"/>
              </w:rPr>
              <w:t xml:space="preserve">Cargaba </w:t>
            </w:r>
            <w:r w:rsidR="00704A19">
              <w:rPr>
                <w:sz w:val="28"/>
                <w:szCs w:val="28"/>
              </w:rPr>
              <w:t xml:space="preserve">en una cuenta y se </w:t>
            </w:r>
            <w:r w:rsidR="00704A19" w:rsidRPr="00704A19">
              <w:rPr>
                <w:b/>
                <w:sz w:val="28"/>
                <w:szCs w:val="28"/>
              </w:rPr>
              <w:t>Acreditaba</w:t>
            </w:r>
            <w:r w:rsidR="00704A19">
              <w:rPr>
                <w:sz w:val="28"/>
                <w:szCs w:val="28"/>
              </w:rPr>
              <w:t xml:space="preserve"> en otra.</w:t>
            </w:r>
          </w:p>
          <w:p w14:paraId="6EBA0624" w14:textId="5B09F15A" w:rsidR="00704A19" w:rsidRDefault="00704A19" w:rsidP="002F6941">
            <w:pPr>
              <w:pStyle w:val="Sinespaciado"/>
              <w:rPr>
                <w:b/>
                <w:sz w:val="28"/>
                <w:szCs w:val="28"/>
              </w:rPr>
            </w:pPr>
            <w:r>
              <w:rPr>
                <w:sz w:val="28"/>
                <w:szCs w:val="28"/>
              </w:rPr>
              <w:t>Aparecieron grandes personajes que aportaron muchas bases en los inicios de l</w:t>
            </w:r>
            <w:r w:rsidR="001F682A">
              <w:rPr>
                <w:sz w:val="28"/>
                <w:szCs w:val="28"/>
              </w:rPr>
              <w:t xml:space="preserve">a contabilidad como fueron </w:t>
            </w:r>
            <w:r w:rsidR="001F682A" w:rsidRPr="001F682A">
              <w:rPr>
                <w:b/>
                <w:sz w:val="28"/>
                <w:szCs w:val="28"/>
              </w:rPr>
              <w:t>LUCA PACIOLI Y BENITTO COTRUGLI.</w:t>
            </w:r>
          </w:p>
          <w:p w14:paraId="6A3DCAEB" w14:textId="77777777" w:rsidR="002F6941" w:rsidRDefault="002F6941" w:rsidP="002F6941">
            <w:pPr>
              <w:pStyle w:val="Sinespaciado"/>
              <w:rPr>
                <w:b/>
                <w:sz w:val="28"/>
                <w:szCs w:val="28"/>
              </w:rPr>
            </w:pPr>
          </w:p>
          <w:p w14:paraId="7CDE7430" w14:textId="2DD7B5EF" w:rsidR="002F6941" w:rsidRDefault="002F6941" w:rsidP="002F6941">
            <w:pPr>
              <w:pStyle w:val="Sinespaciado"/>
              <w:jc w:val="center"/>
              <w:rPr>
                <w:b/>
                <w:sz w:val="28"/>
                <w:szCs w:val="28"/>
              </w:rPr>
            </w:pPr>
            <w:r>
              <w:rPr>
                <w:b/>
                <w:sz w:val="28"/>
                <w:szCs w:val="28"/>
              </w:rPr>
              <w:t>LA CONTABILIDAD MODERNA Y SUS FUNCIONES</w:t>
            </w:r>
          </w:p>
          <w:p w14:paraId="5F9E826B" w14:textId="77777777" w:rsidR="002F6941" w:rsidRPr="002F6941" w:rsidRDefault="002F6941" w:rsidP="002F6941">
            <w:pPr>
              <w:pStyle w:val="Sinespaciado"/>
              <w:rPr>
                <w:sz w:val="28"/>
                <w:szCs w:val="28"/>
              </w:rPr>
            </w:pPr>
          </w:p>
          <w:p w14:paraId="236419D3" w14:textId="6D5B0F64" w:rsidR="001F682A" w:rsidRDefault="002F6941" w:rsidP="00812976">
            <w:pPr>
              <w:pStyle w:val="Sinespaciado"/>
              <w:rPr>
                <w:sz w:val="28"/>
                <w:szCs w:val="28"/>
              </w:rPr>
            </w:pPr>
            <w:r w:rsidRPr="002F6941">
              <w:rPr>
                <w:sz w:val="28"/>
                <w:szCs w:val="28"/>
              </w:rPr>
              <w:t xml:space="preserve">Podemos clasificar el </w:t>
            </w:r>
            <w:r w:rsidRPr="002F6941">
              <w:rPr>
                <w:b/>
                <w:sz w:val="28"/>
                <w:szCs w:val="28"/>
              </w:rPr>
              <w:t>ejercicio contable</w:t>
            </w:r>
            <w:r w:rsidRPr="002F6941">
              <w:rPr>
                <w:sz w:val="28"/>
                <w:szCs w:val="28"/>
              </w:rPr>
              <w:t xml:space="preserve"> en dos grandes ramas:</w:t>
            </w:r>
            <w:r>
              <w:rPr>
                <w:sz w:val="28"/>
                <w:szCs w:val="28"/>
              </w:rPr>
              <w:t xml:space="preserve"> </w:t>
            </w:r>
            <w:r w:rsidRPr="002F6941">
              <w:rPr>
                <w:b/>
                <w:sz w:val="28"/>
                <w:szCs w:val="28"/>
              </w:rPr>
              <w:t>Pública y Privada</w:t>
            </w:r>
            <w:r>
              <w:rPr>
                <w:b/>
                <w:sz w:val="28"/>
                <w:szCs w:val="28"/>
              </w:rPr>
              <w:t xml:space="preserve"> </w:t>
            </w:r>
            <w:r w:rsidRPr="002F6941">
              <w:rPr>
                <w:sz w:val="28"/>
                <w:szCs w:val="28"/>
              </w:rPr>
              <w:t xml:space="preserve">desempeñadas </w:t>
            </w:r>
            <w:r>
              <w:rPr>
                <w:sz w:val="28"/>
                <w:szCs w:val="28"/>
              </w:rPr>
              <w:t>por el Contador Público y el Contador Privado respectivamente.</w:t>
            </w:r>
          </w:p>
          <w:p w14:paraId="476B4C91" w14:textId="77777777" w:rsidR="002F6941" w:rsidRDefault="002F6941" w:rsidP="00812976">
            <w:pPr>
              <w:pStyle w:val="Sinespaciado"/>
              <w:rPr>
                <w:sz w:val="28"/>
                <w:szCs w:val="28"/>
              </w:rPr>
            </w:pPr>
          </w:p>
          <w:p w14:paraId="4D1B5D50" w14:textId="5B796DE8" w:rsidR="002F6941" w:rsidRPr="00D6235D" w:rsidRDefault="002F6941" w:rsidP="00812976">
            <w:pPr>
              <w:pStyle w:val="Sinespaciado"/>
              <w:rPr>
                <w:sz w:val="28"/>
                <w:szCs w:val="28"/>
              </w:rPr>
            </w:pPr>
            <w:r w:rsidRPr="002F6941">
              <w:rPr>
                <w:b/>
                <w:sz w:val="28"/>
                <w:szCs w:val="28"/>
              </w:rPr>
              <w:t>Contador Público</w:t>
            </w:r>
            <w:r>
              <w:rPr>
                <w:b/>
                <w:sz w:val="28"/>
                <w:szCs w:val="28"/>
              </w:rPr>
              <w:t xml:space="preserve">. </w:t>
            </w:r>
            <w:r w:rsidR="00AD17CF">
              <w:rPr>
                <w:sz w:val="28"/>
                <w:szCs w:val="28"/>
              </w:rPr>
              <w:t>Es la persona que aplica, gestiona, interpreta y registra la contabilidad de una empresa  o de una persona. Su objetivo es llevar la historia contable  de sus clientes. El Contador Público certifica con su firma los balances.</w:t>
            </w:r>
          </w:p>
          <w:p w14:paraId="635FF166" w14:textId="77777777" w:rsidR="002F6941" w:rsidRPr="002F6941" w:rsidRDefault="001F682A" w:rsidP="002F6941">
            <w:pPr>
              <w:pStyle w:val="Sinespaciado"/>
              <w:rPr>
                <w:b/>
                <w:sz w:val="28"/>
                <w:szCs w:val="28"/>
              </w:rPr>
            </w:pPr>
            <w:r>
              <w:rPr>
                <w:b/>
                <w:sz w:val="28"/>
                <w:szCs w:val="28"/>
              </w:rPr>
              <w:t xml:space="preserve">                                   </w:t>
            </w:r>
          </w:p>
          <w:p w14:paraId="72BCC76B" w14:textId="77777777" w:rsidR="002F6941" w:rsidRPr="002F6941" w:rsidRDefault="002F6941" w:rsidP="002F6941">
            <w:pPr>
              <w:pStyle w:val="Sinespaciado"/>
              <w:rPr>
                <w:sz w:val="28"/>
                <w:szCs w:val="28"/>
              </w:rPr>
            </w:pPr>
          </w:p>
          <w:p w14:paraId="523F8480" w14:textId="69CAFBF6" w:rsidR="001F682A" w:rsidRPr="001F682A" w:rsidRDefault="001F682A" w:rsidP="00812976">
            <w:pPr>
              <w:pStyle w:val="Sinespaciado"/>
              <w:rPr>
                <w:b/>
                <w:sz w:val="28"/>
                <w:szCs w:val="28"/>
              </w:rPr>
            </w:pPr>
            <w:r>
              <w:rPr>
                <w:b/>
                <w:sz w:val="28"/>
                <w:szCs w:val="28"/>
              </w:rPr>
              <w:t xml:space="preserve">          </w:t>
            </w:r>
          </w:p>
          <w:p w14:paraId="13B75357" w14:textId="77777777" w:rsidR="001F18C3" w:rsidRPr="002D1944" w:rsidRDefault="001F18C3" w:rsidP="00812976">
            <w:pPr>
              <w:pStyle w:val="Sinespaciado"/>
              <w:rPr>
                <w:sz w:val="28"/>
                <w:szCs w:val="28"/>
              </w:rPr>
            </w:pPr>
          </w:p>
          <w:p w14:paraId="04033A05" w14:textId="71B2F3EB" w:rsidR="001F682A" w:rsidRPr="00A54A33" w:rsidRDefault="001F682A" w:rsidP="001F682A">
            <w:pPr>
              <w:pStyle w:val="Sinespaciado"/>
              <w:rPr>
                <w:b/>
                <w:sz w:val="28"/>
                <w:szCs w:val="28"/>
              </w:rPr>
            </w:pPr>
            <w:r>
              <w:rPr>
                <w:b/>
                <w:sz w:val="28"/>
                <w:szCs w:val="28"/>
              </w:rPr>
              <w:t xml:space="preserve">                                                                                           </w:t>
            </w:r>
          </w:p>
          <w:p w14:paraId="7958A08B" w14:textId="77777777" w:rsidR="00092D12" w:rsidRDefault="00A54A33" w:rsidP="00092D12">
            <w:pPr>
              <w:pStyle w:val="Sinespaciado"/>
              <w:jc w:val="right"/>
              <w:rPr>
                <w:sz w:val="28"/>
                <w:szCs w:val="28"/>
              </w:rPr>
            </w:pPr>
            <w:r>
              <w:rPr>
                <w:sz w:val="28"/>
                <w:szCs w:val="28"/>
              </w:rPr>
              <w:t xml:space="preserve"> </w:t>
            </w:r>
          </w:p>
          <w:p w14:paraId="5DCE8FC3" w14:textId="7CA959FC" w:rsidR="00092D12" w:rsidRDefault="00592EB5" w:rsidP="00092D12">
            <w:pPr>
              <w:pStyle w:val="Sinespaciado"/>
              <w:jc w:val="center"/>
              <w:rPr>
                <w:rFonts w:ascii="Arial" w:hAnsi="Arial" w:cs="Arial"/>
                <w:b/>
                <w:sz w:val="24"/>
                <w:szCs w:val="24"/>
              </w:rPr>
            </w:pPr>
            <w:r w:rsidRPr="002F6941">
              <w:rPr>
                <w:rFonts w:ascii="Arial" w:hAnsi="Arial" w:cs="Arial"/>
                <w:b/>
                <w:sz w:val="24"/>
                <w:szCs w:val="24"/>
              </w:rPr>
              <w:t>LO QUE APRENDI DESDE MI ENTORNO</w:t>
            </w:r>
          </w:p>
          <w:p w14:paraId="07EE0B44" w14:textId="77777777" w:rsidR="00092D12" w:rsidRDefault="00092D12" w:rsidP="00092D12">
            <w:pPr>
              <w:pStyle w:val="Sinespaciado"/>
              <w:jc w:val="center"/>
              <w:rPr>
                <w:rFonts w:ascii="Arial" w:hAnsi="Arial" w:cs="Arial"/>
                <w:b/>
                <w:sz w:val="24"/>
                <w:szCs w:val="24"/>
              </w:rPr>
            </w:pPr>
          </w:p>
          <w:p w14:paraId="5232E6C6" w14:textId="77777777" w:rsidR="00092D12" w:rsidRDefault="00092D12" w:rsidP="00092D12">
            <w:pPr>
              <w:pStyle w:val="Sinespaciado"/>
              <w:rPr>
                <w:rFonts w:ascii="Arial" w:hAnsi="Arial" w:cs="Arial"/>
                <w:b/>
                <w:sz w:val="24"/>
                <w:szCs w:val="24"/>
              </w:rPr>
            </w:pPr>
            <w:r>
              <w:rPr>
                <w:rFonts w:ascii="Arial" w:hAnsi="Arial" w:cs="Arial"/>
                <w:b/>
                <w:sz w:val="24"/>
                <w:szCs w:val="24"/>
              </w:rPr>
              <w:t xml:space="preserve">  </w:t>
            </w:r>
          </w:p>
          <w:p w14:paraId="05CC272E" w14:textId="402FAAF7" w:rsidR="00092D12" w:rsidRDefault="00092D12" w:rsidP="00092D12">
            <w:pPr>
              <w:pStyle w:val="Sinespaciado"/>
              <w:jc w:val="center"/>
              <w:rPr>
                <w:rFonts w:ascii="Arial" w:hAnsi="Arial" w:cs="Arial"/>
                <w:b/>
                <w:sz w:val="24"/>
                <w:szCs w:val="24"/>
              </w:rPr>
            </w:pPr>
            <w:r>
              <w:rPr>
                <w:rFonts w:ascii="Arial" w:hAnsi="Arial" w:cs="Arial"/>
                <w:b/>
                <w:sz w:val="24"/>
                <w:szCs w:val="24"/>
              </w:rPr>
              <w:t xml:space="preserve">ACTIVIDAD  1  </w:t>
            </w:r>
          </w:p>
          <w:p w14:paraId="7FBE9A19" w14:textId="77777777" w:rsidR="00092D12" w:rsidRDefault="00092D12" w:rsidP="00092D12">
            <w:pPr>
              <w:pStyle w:val="Sinespaciado"/>
              <w:jc w:val="center"/>
              <w:rPr>
                <w:rFonts w:ascii="Arial" w:hAnsi="Arial" w:cs="Arial"/>
                <w:b/>
                <w:sz w:val="24"/>
                <w:szCs w:val="24"/>
              </w:rPr>
            </w:pPr>
          </w:p>
          <w:p w14:paraId="586E07ED" w14:textId="136FAA45" w:rsidR="00092D12" w:rsidRDefault="00092D12" w:rsidP="00A02536">
            <w:pPr>
              <w:pStyle w:val="Sinespaciado"/>
              <w:numPr>
                <w:ilvl w:val="0"/>
                <w:numId w:val="10"/>
              </w:numPr>
              <w:rPr>
                <w:rFonts w:ascii="Arial" w:hAnsi="Arial" w:cs="Arial"/>
                <w:b/>
                <w:sz w:val="24"/>
                <w:szCs w:val="24"/>
              </w:rPr>
            </w:pPr>
            <w:r>
              <w:rPr>
                <w:rFonts w:ascii="Arial" w:hAnsi="Arial" w:cs="Arial"/>
                <w:b/>
                <w:sz w:val="24"/>
                <w:szCs w:val="24"/>
              </w:rPr>
              <w:t xml:space="preserve">¿Existía </w:t>
            </w:r>
            <w:r w:rsidRPr="00092D12">
              <w:rPr>
                <w:rFonts w:ascii="Arial" w:hAnsi="Arial" w:cs="Arial"/>
                <w:b/>
                <w:sz w:val="24"/>
                <w:szCs w:val="24"/>
              </w:rPr>
              <w:t xml:space="preserve">comercio en la época </w:t>
            </w:r>
            <w:r>
              <w:rPr>
                <w:rFonts w:ascii="Arial" w:hAnsi="Arial" w:cs="Arial"/>
                <w:b/>
                <w:sz w:val="24"/>
                <w:szCs w:val="24"/>
              </w:rPr>
              <w:t>del hombre primitivo</w:t>
            </w:r>
            <w:r w:rsidRPr="00092D12">
              <w:rPr>
                <w:rFonts w:ascii="Arial" w:hAnsi="Arial" w:cs="Arial"/>
                <w:b/>
                <w:sz w:val="24"/>
                <w:szCs w:val="24"/>
              </w:rPr>
              <w:t>?</w:t>
            </w:r>
          </w:p>
          <w:p w14:paraId="6EE24943" w14:textId="77777777" w:rsidR="00092D12" w:rsidRDefault="00092D12" w:rsidP="00092D12">
            <w:pPr>
              <w:pStyle w:val="Sinespaciado"/>
              <w:rPr>
                <w:rFonts w:ascii="Arial" w:hAnsi="Arial" w:cs="Arial"/>
                <w:b/>
                <w:sz w:val="24"/>
                <w:szCs w:val="24"/>
              </w:rPr>
            </w:pPr>
          </w:p>
          <w:p w14:paraId="18BA434F" w14:textId="3DE3D024" w:rsidR="00092D12" w:rsidRDefault="00092D12" w:rsidP="00A02536">
            <w:pPr>
              <w:pStyle w:val="Sinespaciado"/>
              <w:numPr>
                <w:ilvl w:val="0"/>
                <w:numId w:val="10"/>
              </w:numPr>
              <w:rPr>
                <w:rFonts w:ascii="Arial" w:hAnsi="Arial" w:cs="Arial"/>
                <w:b/>
                <w:sz w:val="24"/>
                <w:szCs w:val="24"/>
              </w:rPr>
            </w:pPr>
            <w:r>
              <w:rPr>
                <w:rFonts w:ascii="Arial" w:hAnsi="Arial" w:cs="Arial"/>
                <w:b/>
                <w:sz w:val="24"/>
                <w:szCs w:val="24"/>
              </w:rPr>
              <w:t>¿Señalar algunas de las primeras manifestaciones del comercio?</w:t>
            </w:r>
          </w:p>
          <w:p w14:paraId="6BA29AE3" w14:textId="77777777" w:rsidR="00092D12" w:rsidRDefault="00092D12" w:rsidP="00092D12">
            <w:pPr>
              <w:pStyle w:val="Sinespaciado"/>
              <w:rPr>
                <w:rFonts w:ascii="Arial" w:hAnsi="Arial" w:cs="Arial"/>
                <w:b/>
                <w:sz w:val="24"/>
                <w:szCs w:val="24"/>
              </w:rPr>
            </w:pPr>
            <w:r>
              <w:rPr>
                <w:rFonts w:ascii="Arial" w:hAnsi="Arial" w:cs="Arial"/>
                <w:b/>
                <w:sz w:val="24"/>
                <w:szCs w:val="24"/>
              </w:rPr>
              <w:t xml:space="preserve">      </w:t>
            </w:r>
          </w:p>
          <w:p w14:paraId="0CD3B3C7" w14:textId="4E460842" w:rsidR="00092D12" w:rsidRDefault="00092D12" w:rsidP="00092D12">
            <w:pPr>
              <w:pStyle w:val="Sinespaciado"/>
              <w:numPr>
                <w:ilvl w:val="0"/>
                <w:numId w:val="10"/>
              </w:numPr>
              <w:rPr>
                <w:rFonts w:ascii="Arial" w:hAnsi="Arial" w:cs="Arial"/>
                <w:b/>
                <w:sz w:val="24"/>
                <w:szCs w:val="24"/>
              </w:rPr>
            </w:pPr>
            <w:r>
              <w:rPr>
                <w:rFonts w:ascii="Arial" w:hAnsi="Arial" w:cs="Arial"/>
                <w:b/>
                <w:sz w:val="24"/>
                <w:szCs w:val="24"/>
              </w:rPr>
              <w:t>¿Explicar el trueque silencioso?</w:t>
            </w:r>
          </w:p>
          <w:p w14:paraId="6FB7B34D" w14:textId="77777777" w:rsidR="00092D12" w:rsidRDefault="00092D12" w:rsidP="00092D12">
            <w:pPr>
              <w:pStyle w:val="Sinespaciado"/>
              <w:rPr>
                <w:rFonts w:ascii="Arial" w:hAnsi="Arial" w:cs="Arial"/>
                <w:b/>
                <w:sz w:val="24"/>
                <w:szCs w:val="24"/>
              </w:rPr>
            </w:pPr>
            <w:r>
              <w:rPr>
                <w:rFonts w:ascii="Arial" w:hAnsi="Arial" w:cs="Arial"/>
                <w:b/>
                <w:sz w:val="24"/>
                <w:szCs w:val="24"/>
              </w:rPr>
              <w:t xml:space="preserve">      </w:t>
            </w:r>
          </w:p>
          <w:p w14:paraId="473FE4FF" w14:textId="218850D2" w:rsidR="00092D12" w:rsidRDefault="00092D12" w:rsidP="00092D12">
            <w:pPr>
              <w:pStyle w:val="Sinespaciado"/>
              <w:numPr>
                <w:ilvl w:val="0"/>
                <w:numId w:val="10"/>
              </w:numPr>
              <w:rPr>
                <w:rFonts w:ascii="Arial" w:hAnsi="Arial" w:cs="Arial"/>
                <w:b/>
                <w:sz w:val="24"/>
                <w:szCs w:val="24"/>
              </w:rPr>
            </w:pPr>
            <w:r>
              <w:rPr>
                <w:rFonts w:ascii="Arial" w:hAnsi="Arial" w:cs="Arial"/>
                <w:b/>
                <w:sz w:val="24"/>
                <w:szCs w:val="24"/>
              </w:rPr>
              <w:t>¿</w:t>
            </w:r>
            <w:r w:rsidR="00B059A4">
              <w:rPr>
                <w:rFonts w:ascii="Arial" w:hAnsi="Arial" w:cs="Arial"/>
                <w:b/>
                <w:sz w:val="24"/>
                <w:szCs w:val="24"/>
              </w:rPr>
              <w:t>En qué consiste un intercambio comercial a base de crédito?</w:t>
            </w:r>
          </w:p>
          <w:p w14:paraId="3C6E1C17" w14:textId="77777777" w:rsidR="005D4084" w:rsidRDefault="00B059A4" w:rsidP="00B059A4">
            <w:pPr>
              <w:pStyle w:val="Sinespaciado"/>
              <w:rPr>
                <w:rFonts w:ascii="Arial" w:hAnsi="Arial" w:cs="Arial"/>
                <w:b/>
                <w:sz w:val="24"/>
                <w:szCs w:val="24"/>
              </w:rPr>
            </w:pPr>
            <w:r>
              <w:rPr>
                <w:rFonts w:ascii="Arial" w:hAnsi="Arial" w:cs="Arial"/>
                <w:b/>
                <w:sz w:val="24"/>
                <w:szCs w:val="24"/>
              </w:rPr>
              <w:t xml:space="preserve">      </w:t>
            </w:r>
          </w:p>
          <w:p w14:paraId="1552132E" w14:textId="6ABA6785" w:rsidR="00B059A4" w:rsidRDefault="00B059A4" w:rsidP="00B059A4">
            <w:pPr>
              <w:pStyle w:val="Sinespaciado"/>
              <w:numPr>
                <w:ilvl w:val="0"/>
                <w:numId w:val="10"/>
              </w:numPr>
              <w:rPr>
                <w:rFonts w:ascii="Arial" w:hAnsi="Arial" w:cs="Arial"/>
                <w:b/>
                <w:sz w:val="24"/>
                <w:szCs w:val="24"/>
              </w:rPr>
            </w:pPr>
            <w:r>
              <w:rPr>
                <w:rFonts w:ascii="Arial" w:hAnsi="Arial" w:cs="Arial"/>
                <w:b/>
                <w:sz w:val="24"/>
                <w:szCs w:val="24"/>
              </w:rPr>
              <w:t>¿En qué consiste el primer sistema de Contabilidad del Tiempo?</w:t>
            </w:r>
          </w:p>
          <w:p w14:paraId="4100E7AA" w14:textId="77777777" w:rsidR="00B059A4" w:rsidRDefault="00B059A4" w:rsidP="00B059A4">
            <w:pPr>
              <w:pStyle w:val="Sinespaciado"/>
              <w:rPr>
                <w:rFonts w:ascii="Arial" w:hAnsi="Arial" w:cs="Arial"/>
                <w:b/>
                <w:sz w:val="24"/>
                <w:szCs w:val="24"/>
              </w:rPr>
            </w:pPr>
          </w:p>
          <w:p w14:paraId="6420AF31" w14:textId="0C22491D" w:rsidR="00B059A4" w:rsidRDefault="007064E3" w:rsidP="00B059A4">
            <w:pPr>
              <w:pStyle w:val="Sinespaciado"/>
              <w:numPr>
                <w:ilvl w:val="0"/>
                <w:numId w:val="10"/>
              </w:numPr>
              <w:rPr>
                <w:rFonts w:ascii="Arial" w:hAnsi="Arial" w:cs="Arial"/>
                <w:b/>
                <w:sz w:val="24"/>
                <w:szCs w:val="24"/>
              </w:rPr>
            </w:pPr>
            <w:r>
              <w:rPr>
                <w:rFonts w:ascii="Arial" w:hAnsi="Arial" w:cs="Arial"/>
                <w:b/>
                <w:sz w:val="24"/>
                <w:szCs w:val="24"/>
              </w:rPr>
              <w:t>¿Cómo se anotarían 23 unidades de un artículo en una Tarraja?</w:t>
            </w:r>
          </w:p>
          <w:p w14:paraId="6E95389B" w14:textId="77777777" w:rsidR="007064E3" w:rsidRDefault="007064E3" w:rsidP="007064E3">
            <w:pPr>
              <w:pStyle w:val="Sinespaciado"/>
              <w:rPr>
                <w:rFonts w:ascii="Arial" w:hAnsi="Arial" w:cs="Arial"/>
                <w:b/>
                <w:sz w:val="24"/>
                <w:szCs w:val="24"/>
              </w:rPr>
            </w:pPr>
            <w:r>
              <w:rPr>
                <w:rFonts w:ascii="Arial" w:hAnsi="Arial" w:cs="Arial"/>
                <w:b/>
                <w:sz w:val="24"/>
                <w:szCs w:val="24"/>
              </w:rPr>
              <w:t xml:space="preserve">      </w:t>
            </w:r>
          </w:p>
          <w:p w14:paraId="60C89D7E" w14:textId="1DA1B2EB" w:rsidR="007064E3" w:rsidRDefault="007064E3" w:rsidP="007064E3">
            <w:pPr>
              <w:pStyle w:val="Sinespaciado"/>
              <w:numPr>
                <w:ilvl w:val="0"/>
                <w:numId w:val="10"/>
              </w:numPr>
              <w:rPr>
                <w:rFonts w:ascii="Arial" w:hAnsi="Arial" w:cs="Arial"/>
                <w:b/>
                <w:sz w:val="24"/>
                <w:szCs w:val="24"/>
              </w:rPr>
            </w:pPr>
            <w:r>
              <w:rPr>
                <w:rFonts w:ascii="Arial" w:hAnsi="Arial" w:cs="Arial"/>
                <w:b/>
                <w:sz w:val="24"/>
                <w:szCs w:val="24"/>
              </w:rPr>
              <w:t>Explicar cómo anotaban unidades los Incas y los mayas</w:t>
            </w:r>
          </w:p>
          <w:p w14:paraId="5F6861D5" w14:textId="77777777" w:rsidR="007064E3" w:rsidRDefault="007064E3" w:rsidP="007064E3">
            <w:pPr>
              <w:pStyle w:val="Sinespaciado"/>
              <w:rPr>
                <w:rFonts w:ascii="Arial" w:hAnsi="Arial" w:cs="Arial"/>
                <w:b/>
                <w:sz w:val="24"/>
                <w:szCs w:val="24"/>
              </w:rPr>
            </w:pPr>
            <w:r>
              <w:rPr>
                <w:rFonts w:ascii="Arial" w:hAnsi="Arial" w:cs="Arial"/>
                <w:b/>
                <w:sz w:val="24"/>
                <w:szCs w:val="24"/>
              </w:rPr>
              <w:t xml:space="preserve">      </w:t>
            </w:r>
          </w:p>
          <w:p w14:paraId="76DA5381" w14:textId="4874EC32" w:rsidR="007064E3" w:rsidRDefault="007064E3" w:rsidP="007064E3">
            <w:pPr>
              <w:pStyle w:val="Sinespaciado"/>
              <w:numPr>
                <w:ilvl w:val="0"/>
                <w:numId w:val="10"/>
              </w:numPr>
              <w:rPr>
                <w:rFonts w:ascii="Arial" w:hAnsi="Arial" w:cs="Arial"/>
                <w:b/>
                <w:sz w:val="24"/>
                <w:szCs w:val="24"/>
              </w:rPr>
            </w:pPr>
            <w:r>
              <w:rPr>
                <w:rFonts w:ascii="Arial" w:hAnsi="Arial" w:cs="Arial"/>
                <w:b/>
                <w:sz w:val="24"/>
                <w:szCs w:val="24"/>
              </w:rPr>
              <w:t xml:space="preserve">Explicar diferentes formas de ábacos y diga </w:t>
            </w:r>
            <w:r w:rsidR="00954709">
              <w:rPr>
                <w:rFonts w:ascii="Arial" w:hAnsi="Arial" w:cs="Arial"/>
                <w:b/>
                <w:sz w:val="24"/>
                <w:szCs w:val="24"/>
              </w:rPr>
              <w:t>cómo</w:t>
            </w:r>
            <w:r>
              <w:rPr>
                <w:rFonts w:ascii="Arial" w:hAnsi="Arial" w:cs="Arial"/>
                <w:b/>
                <w:sz w:val="24"/>
                <w:szCs w:val="24"/>
              </w:rPr>
              <w:t xml:space="preserve"> se utilizan.</w:t>
            </w:r>
          </w:p>
          <w:p w14:paraId="65194103" w14:textId="77777777" w:rsidR="00954709" w:rsidRDefault="00954709" w:rsidP="00954709">
            <w:pPr>
              <w:pStyle w:val="Sinespaciado"/>
              <w:rPr>
                <w:rFonts w:ascii="Arial" w:hAnsi="Arial" w:cs="Arial"/>
                <w:b/>
                <w:sz w:val="24"/>
                <w:szCs w:val="24"/>
              </w:rPr>
            </w:pPr>
            <w:r>
              <w:rPr>
                <w:rFonts w:ascii="Arial" w:hAnsi="Arial" w:cs="Arial"/>
                <w:b/>
                <w:sz w:val="24"/>
                <w:szCs w:val="24"/>
              </w:rPr>
              <w:t xml:space="preserve">      </w:t>
            </w:r>
          </w:p>
          <w:p w14:paraId="14E000B6" w14:textId="3CB750BC" w:rsidR="00954709" w:rsidRDefault="00954709" w:rsidP="00954709">
            <w:pPr>
              <w:pStyle w:val="Sinespaciado"/>
              <w:numPr>
                <w:ilvl w:val="0"/>
                <w:numId w:val="10"/>
              </w:numPr>
              <w:rPr>
                <w:rFonts w:ascii="Arial" w:hAnsi="Arial" w:cs="Arial"/>
                <w:b/>
                <w:sz w:val="24"/>
                <w:szCs w:val="24"/>
              </w:rPr>
            </w:pPr>
            <w:r>
              <w:rPr>
                <w:rFonts w:ascii="Arial" w:hAnsi="Arial" w:cs="Arial"/>
                <w:b/>
                <w:sz w:val="24"/>
                <w:szCs w:val="24"/>
              </w:rPr>
              <w:t>¿Cómo surgen los bancos y en dónde?</w:t>
            </w:r>
          </w:p>
          <w:p w14:paraId="5FA10DD1" w14:textId="77777777" w:rsidR="00954709" w:rsidRDefault="00954709" w:rsidP="00954709">
            <w:pPr>
              <w:pStyle w:val="Sinespaciado"/>
              <w:rPr>
                <w:rFonts w:ascii="Arial" w:hAnsi="Arial" w:cs="Arial"/>
                <w:b/>
                <w:sz w:val="24"/>
                <w:szCs w:val="24"/>
              </w:rPr>
            </w:pPr>
            <w:r>
              <w:rPr>
                <w:rFonts w:ascii="Arial" w:hAnsi="Arial" w:cs="Arial"/>
                <w:b/>
                <w:sz w:val="24"/>
                <w:szCs w:val="24"/>
              </w:rPr>
              <w:t xml:space="preserve">     </w:t>
            </w:r>
          </w:p>
          <w:p w14:paraId="3B3BDB7E" w14:textId="1192CC65" w:rsidR="00954709" w:rsidRDefault="00954709" w:rsidP="00954709">
            <w:pPr>
              <w:pStyle w:val="Sinespaciado"/>
              <w:numPr>
                <w:ilvl w:val="0"/>
                <w:numId w:val="10"/>
              </w:numPr>
              <w:rPr>
                <w:rFonts w:ascii="Arial" w:hAnsi="Arial" w:cs="Arial"/>
                <w:b/>
                <w:sz w:val="24"/>
                <w:szCs w:val="24"/>
              </w:rPr>
            </w:pPr>
            <w:r>
              <w:rPr>
                <w:rFonts w:ascii="Arial" w:hAnsi="Arial" w:cs="Arial"/>
                <w:b/>
                <w:sz w:val="24"/>
                <w:szCs w:val="24"/>
              </w:rPr>
              <w:t>¿En qué siglo y en que ciudades se desarrolló la llamada Contabilidad por partida Doble?</w:t>
            </w:r>
          </w:p>
          <w:p w14:paraId="47B80BA5" w14:textId="77777777" w:rsidR="00954709" w:rsidRDefault="00954709" w:rsidP="00954709">
            <w:pPr>
              <w:pStyle w:val="Sinespaciado"/>
              <w:rPr>
                <w:rFonts w:ascii="Arial" w:hAnsi="Arial" w:cs="Arial"/>
                <w:b/>
                <w:sz w:val="24"/>
                <w:szCs w:val="24"/>
              </w:rPr>
            </w:pPr>
            <w:r>
              <w:rPr>
                <w:rFonts w:ascii="Arial" w:hAnsi="Arial" w:cs="Arial"/>
                <w:b/>
                <w:sz w:val="24"/>
                <w:szCs w:val="24"/>
              </w:rPr>
              <w:t xml:space="preserve">       </w:t>
            </w:r>
          </w:p>
          <w:p w14:paraId="70C21374" w14:textId="7326BD9B" w:rsidR="00954709" w:rsidRDefault="00954709" w:rsidP="00954709">
            <w:pPr>
              <w:pStyle w:val="Sinespaciado"/>
              <w:numPr>
                <w:ilvl w:val="0"/>
                <w:numId w:val="10"/>
              </w:numPr>
              <w:rPr>
                <w:rFonts w:ascii="Arial" w:hAnsi="Arial" w:cs="Arial"/>
                <w:b/>
                <w:sz w:val="24"/>
                <w:szCs w:val="24"/>
              </w:rPr>
            </w:pPr>
            <w:r>
              <w:rPr>
                <w:rFonts w:ascii="Arial" w:hAnsi="Arial" w:cs="Arial"/>
                <w:b/>
                <w:sz w:val="24"/>
                <w:szCs w:val="24"/>
              </w:rPr>
              <w:t>¿Quién fue Luca Pacioli y cuál su aporte a la Contabilidad?</w:t>
            </w:r>
          </w:p>
          <w:p w14:paraId="7E8271AE" w14:textId="77777777" w:rsidR="00954709" w:rsidRDefault="00954709" w:rsidP="00954709">
            <w:pPr>
              <w:pStyle w:val="Sinespaciado"/>
              <w:rPr>
                <w:rFonts w:ascii="Arial" w:hAnsi="Arial" w:cs="Arial"/>
                <w:b/>
                <w:sz w:val="24"/>
                <w:szCs w:val="24"/>
              </w:rPr>
            </w:pPr>
            <w:r>
              <w:rPr>
                <w:rFonts w:ascii="Arial" w:hAnsi="Arial" w:cs="Arial"/>
                <w:b/>
                <w:sz w:val="24"/>
                <w:szCs w:val="24"/>
              </w:rPr>
              <w:t xml:space="preserve">      </w:t>
            </w:r>
          </w:p>
          <w:p w14:paraId="3044C697" w14:textId="25784A1D" w:rsidR="00954709" w:rsidRDefault="00954709" w:rsidP="00954709">
            <w:pPr>
              <w:pStyle w:val="Sinespaciado"/>
              <w:numPr>
                <w:ilvl w:val="0"/>
                <w:numId w:val="10"/>
              </w:numPr>
              <w:rPr>
                <w:rFonts w:ascii="Arial" w:hAnsi="Arial" w:cs="Arial"/>
                <w:b/>
                <w:sz w:val="24"/>
                <w:szCs w:val="24"/>
              </w:rPr>
            </w:pPr>
            <w:r>
              <w:rPr>
                <w:rFonts w:ascii="Arial" w:hAnsi="Arial" w:cs="Arial"/>
                <w:b/>
                <w:sz w:val="24"/>
                <w:szCs w:val="24"/>
              </w:rPr>
              <w:t>¿</w:t>
            </w:r>
            <w:r w:rsidR="00623D80">
              <w:rPr>
                <w:rFonts w:ascii="Arial" w:hAnsi="Arial" w:cs="Arial"/>
                <w:b/>
                <w:sz w:val="24"/>
                <w:szCs w:val="24"/>
              </w:rPr>
              <w:t xml:space="preserve">Quién fue Benito Cotrugli  y cuál fue su aporte a la contabilidad? </w:t>
            </w:r>
          </w:p>
          <w:p w14:paraId="12BFF85B" w14:textId="77777777" w:rsidR="00623D80" w:rsidRDefault="00623D80" w:rsidP="00623D80">
            <w:pPr>
              <w:pStyle w:val="Sinespaciado"/>
              <w:rPr>
                <w:rFonts w:ascii="Arial" w:hAnsi="Arial" w:cs="Arial"/>
                <w:b/>
                <w:sz w:val="24"/>
                <w:szCs w:val="24"/>
              </w:rPr>
            </w:pPr>
            <w:r>
              <w:rPr>
                <w:rFonts w:ascii="Arial" w:hAnsi="Arial" w:cs="Arial"/>
                <w:b/>
                <w:sz w:val="24"/>
                <w:szCs w:val="24"/>
              </w:rPr>
              <w:t xml:space="preserve">      </w:t>
            </w:r>
          </w:p>
          <w:p w14:paraId="5EB8660D" w14:textId="7890CC70" w:rsidR="00623D80" w:rsidRDefault="00623D80" w:rsidP="00623D80">
            <w:pPr>
              <w:pStyle w:val="Sinespaciado"/>
              <w:numPr>
                <w:ilvl w:val="0"/>
                <w:numId w:val="10"/>
              </w:numPr>
              <w:rPr>
                <w:rFonts w:ascii="Arial" w:hAnsi="Arial" w:cs="Arial"/>
                <w:b/>
                <w:sz w:val="24"/>
                <w:szCs w:val="24"/>
              </w:rPr>
            </w:pPr>
            <w:r>
              <w:rPr>
                <w:rFonts w:ascii="Arial" w:hAnsi="Arial" w:cs="Arial"/>
                <w:b/>
                <w:sz w:val="24"/>
                <w:szCs w:val="24"/>
              </w:rPr>
              <w:t xml:space="preserve"> ¿Cuál es la diferencia el Contador Público del Contador Privado?                               </w:t>
            </w:r>
          </w:p>
          <w:p w14:paraId="65FFE2B7" w14:textId="77777777" w:rsidR="00623D80" w:rsidRDefault="00623D80" w:rsidP="00623D80">
            <w:pPr>
              <w:pStyle w:val="Sinespaciado"/>
              <w:rPr>
                <w:rFonts w:ascii="Arial" w:hAnsi="Arial" w:cs="Arial"/>
                <w:b/>
                <w:sz w:val="24"/>
                <w:szCs w:val="24"/>
              </w:rPr>
            </w:pPr>
            <w:r>
              <w:rPr>
                <w:rFonts w:ascii="Arial" w:hAnsi="Arial" w:cs="Arial"/>
                <w:b/>
                <w:sz w:val="24"/>
                <w:szCs w:val="24"/>
              </w:rPr>
              <w:t xml:space="preserve">      </w:t>
            </w:r>
          </w:p>
          <w:p w14:paraId="13D291F5" w14:textId="67107EA4" w:rsidR="00623D80" w:rsidRDefault="00623D80" w:rsidP="00623D80">
            <w:pPr>
              <w:pStyle w:val="Sinespaciado"/>
              <w:numPr>
                <w:ilvl w:val="0"/>
                <w:numId w:val="10"/>
              </w:numPr>
              <w:rPr>
                <w:rFonts w:ascii="Arial" w:hAnsi="Arial" w:cs="Arial"/>
                <w:b/>
                <w:sz w:val="24"/>
                <w:szCs w:val="24"/>
              </w:rPr>
            </w:pPr>
            <w:r>
              <w:rPr>
                <w:rFonts w:ascii="Arial" w:hAnsi="Arial" w:cs="Arial"/>
                <w:b/>
                <w:sz w:val="24"/>
                <w:szCs w:val="24"/>
              </w:rPr>
              <w:t xml:space="preserve"> Señalar cuatro campos de especialización contable.</w:t>
            </w:r>
          </w:p>
          <w:p w14:paraId="3CEF5716" w14:textId="77777777" w:rsidR="00623D80" w:rsidRDefault="00623D80" w:rsidP="00623D80">
            <w:pPr>
              <w:pStyle w:val="Prrafodelista"/>
              <w:rPr>
                <w:rFonts w:ascii="Arial" w:hAnsi="Arial" w:cs="Arial"/>
                <w:b/>
                <w:sz w:val="24"/>
                <w:szCs w:val="24"/>
              </w:rPr>
            </w:pPr>
          </w:p>
          <w:p w14:paraId="7ED7501C" w14:textId="77777777" w:rsidR="00623D80" w:rsidRPr="00623D80" w:rsidRDefault="00623D80" w:rsidP="00623D80">
            <w:pPr>
              <w:pStyle w:val="Sinespaciado"/>
              <w:ind w:left="720"/>
              <w:rPr>
                <w:rFonts w:ascii="Arial" w:hAnsi="Arial" w:cs="Arial"/>
                <w:b/>
                <w:sz w:val="24"/>
                <w:szCs w:val="24"/>
              </w:rPr>
            </w:pPr>
          </w:p>
          <w:p w14:paraId="07048DC0" w14:textId="77777777" w:rsidR="00623D80" w:rsidRDefault="00623D80" w:rsidP="00623D80">
            <w:pPr>
              <w:pStyle w:val="Sinespaciado"/>
              <w:rPr>
                <w:rFonts w:ascii="Arial" w:hAnsi="Arial" w:cs="Arial"/>
                <w:b/>
                <w:sz w:val="24"/>
                <w:szCs w:val="24"/>
              </w:rPr>
            </w:pPr>
          </w:p>
          <w:p w14:paraId="6D501911" w14:textId="6C81438F" w:rsidR="00954709" w:rsidRPr="00B059A4" w:rsidRDefault="00954709" w:rsidP="00954709">
            <w:pPr>
              <w:pStyle w:val="Sinespaciado"/>
              <w:rPr>
                <w:rFonts w:ascii="Arial" w:hAnsi="Arial" w:cs="Arial"/>
                <w:b/>
                <w:sz w:val="24"/>
                <w:szCs w:val="24"/>
              </w:rPr>
            </w:pPr>
            <w:r>
              <w:rPr>
                <w:rFonts w:ascii="Arial" w:hAnsi="Arial" w:cs="Arial"/>
                <w:b/>
                <w:sz w:val="24"/>
                <w:szCs w:val="24"/>
              </w:rPr>
              <w:t xml:space="preserve">      </w:t>
            </w:r>
          </w:p>
          <w:p w14:paraId="67387AAA" w14:textId="77777777" w:rsidR="005D4084" w:rsidRPr="00AE5223" w:rsidRDefault="005D4084" w:rsidP="00C71E71">
            <w:pPr>
              <w:pStyle w:val="Prrafodelista"/>
              <w:spacing w:after="0" w:line="240" w:lineRule="atLeast"/>
              <w:ind w:left="306"/>
              <w:rPr>
                <w:rFonts w:ascii="Arial" w:hAnsi="Arial" w:cs="Arial"/>
                <w:sz w:val="24"/>
                <w:szCs w:val="24"/>
              </w:rPr>
            </w:pPr>
          </w:p>
          <w:p w14:paraId="541F0F73" w14:textId="77777777" w:rsidR="00276436" w:rsidRDefault="00276436" w:rsidP="004449EE">
            <w:pPr>
              <w:spacing w:after="0" w:line="240" w:lineRule="atLeast"/>
              <w:rPr>
                <w:rFonts w:ascii="Arial" w:hAnsi="Arial" w:cs="Arial"/>
                <w:sz w:val="24"/>
                <w:szCs w:val="24"/>
              </w:rPr>
            </w:pPr>
          </w:p>
          <w:p w14:paraId="46A096B4" w14:textId="77777777" w:rsidR="004449EE" w:rsidRDefault="004449EE" w:rsidP="004449EE">
            <w:pPr>
              <w:spacing w:after="0" w:line="240" w:lineRule="atLeast"/>
              <w:rPr>
                <w:rFonts w:ascii="Arial" w:hAnsi="Arial" w:cs="Arial"/>
                <w:sz w:val="24"/>
                <w:szCs w:val="24"/>
              </w:rPr>
            </w:pPr>
          </w:p>
          <w:p w14:paraId="19C24EC2" w14:textId="77777777" w:rsidR="004449EE" w:rsidRDefault="004449EE" w:rsidP="004449EE">
            <w:pPr>
              <w:spacing w:after="0" w:line="240" w:lineRule="atLeast"/>
              <w:rPr>
                <w:rFonts w:ascii="Arial" w:hAnsi="Arial" w:cs="Arial"/>
                <w:sz w:val="24"/>
                <w:szCs w:val="24"/>
              </w:rPr>
            </w:pPr>
          </w:p>
          <w:p w14:paraId="43DE4F6D" w14:textId="39C50C4C" w:rsidR="004449EE" w:rsidRPr="004449EE" w:rsidRDefault="004449EE" w:rsidP="004449EE">
            <w:pPr>
              <w:spacing w:after="0" w:line="240" w:lineRule="atLeast"/>
              <w:rPr>
                <w:rFonts w:ascii="Arial" w:hAnsi="Arial" w:cs="Arial"/>
                <w:b/>
                <w:sz w:val="24"/>
                <w:szCs w:val="24"/>
              </w:rPr>
            </w:pPr>
          </w:p>
        </w:tc>
      </w:tr>
      <w:tr w:rsidR="00771B3F" w:rsidRPr="001D7F4B" w14:paraId="698AC490" w14:textId="77777777" w:rsidTr="00CB54A7">
        <w:tc>
          <w:tcPr>
            <w:tcW w:w="9959" w:type="dxa"/>
          </w:tcPr>
          <w:p w14:paraId="10B0CBE5" w14:textId="40456860" w:rsidR="00771B3F" w:rsidRPr="001D7F4B" w:rsidRDefault="00771B3F" w:rsidP="008101F1">
            <w:pPr>
              <w:spacing w:after="0" w:line="240" w:lineRule="atLeast"/>
              <w:jc w:val="both"/>
              <w:rPr>
                <w:rFonts w:ascii="Arial" w:hAnsi="Arial" w:cs="Arial"/>
                <w:b/>
                <w:bCs/>
                <w:noProof/>
                <w:sz w:val="24"/>
                <w:szCs w:val="24"/>
              </w:rPr>
            </w:pPr>
          </w:p>
        </w:tc>
      </w:tr>
      <w:tr w:rsidR="003B4A7D" w:rsidRPr="00AE5223" w14:paraId="5A0306C1" w14:textId="77777777" w:rsidTr="00CB54A7">
        <w:tc>
          <w:tcPr>
            <w:tcW w:w="9959" w:type="dxa"/>
          </w:tcPr>
          <w:p w14:paraId="6E0D9062" w14:textId="09D33558" w:rsidR="003B4A7D" w:rsidRPr="00FD7141" w:rsidRDefault="003B4A7D" w:rsidP="00FD7141">
            <w:pPr>
              <w:spacing w:after="0" w:line="240" w:lineRule="atLeast"/>
              <w:rPr>
                <w:rFonts w:ascii="Arial" w:hAnsi="Arial" w:cs="Arial"/>
                <w:b/>
                <w:sz w:val="24"/>
                <w:szCs w:val="24"/>
              </w:rPr>
            </w:pPr>
            <w:r w:rsidRPr="001D7F4B">
              <w:rPr>
                <w:bCs/>
                <w:noProof/>
                <w:lang w:eastAsia="es-CO"/>
              </w:rPr>
              <mc:AlternateContent>
                <mc:Choice Requires="wps">
                  <w:drawing>
                    <wp:anchor distT="45720" distB="45720" distL="114300" distR="114300" simplePos="0" relativeHeight="251662336" behindDoc="0" locked="0" layoutInCell="1" allowOverlap="1" wp14:anchorId="0D9AA804" wp14:editId="0A07EF72">
                      <wp:simplePos x="0" y="0"/>
                      <wp:positionH relativeFrom="margin">
                        <wp:posOffset>-62865</wp:posOffset>
                      </wp:positionH>
                      <wp:positionV relativeFrom="paragraph">
                        <wp:posOffset>68580</wp:posOffset>
                      </wp:positionV>
                      <wp:extent cx="724535" cy="655320"/>
                      <wp:effectExtent l="0" t="0" r="0" b="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655320"/>
                              </a:xfrm>
                              <a:prstGeom prst="rect">
                                <a:avLst/>
                              </a:prstGeom>
                              <a:solidFill>
                                <a:srgbClr val="FFFFFF"/>
                              </a:solidFill>
                              <a:ln w="9525">
                                <a:noFill/>
                                <a:miter lim="800000"/>
                                <a:headEnd/>
                                <a:tailEnd/>
                              </a:ln>
                            </wps:spPr>
                            <wps:txbx>
                              <w:txbxContent>
                                <w:p w14:paraId="01BF5ED9" w14:textId="77777777" w:rsidR="0071771C" w:rsidRDefault="0071771C" w:rsidP="003B4A7D">
                                  <w:r>
                                    <w:rPr>
                                      <w:noProof/>
                                      <w:lang w:eastAsia="es-CO"/>
                                    </w:rPr>
                                    <w:drawing>
                                      <wp:inline distT="0" distB="0" distL="0" distR="0" wp14:anchorId="7AD5EA5C" wp14:editId="7B8CD583">
                                        <wp:extent cx="465827" cy="465827"/>
                                        <wp:effectExtent l="0" t="0" r="0" b="0"/>
                                        <wp:docPr id="26" name="Imagen 26" descr="Evaluación - Iconos gratis de má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valuación - Iconos gratis de márket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073" cy="4760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9AA804" id="_x0000_t202" coordsize="21600,21600" o:spt="202" path="m,l,21600r21600,l21600,xe">
                      <v:stroke joinstyle="miter"/>
                      <v:path gradientshapeok="t" o:connecttype="rect"/>
                    </v:shapetype>
                    <v:shape id="_x0000_s1027" type="#_x0000_t202" style="position:absolute;left:0;text-align:left;margin-left:-4.95pt;margin-top:5.4pt;width:57.05pt;height:51.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" stroked="f">
                      <v:textbox>
                        <w:txbxContent>
                          <w:p w14:paraId="01BF5ED9" w14:textId="77777777" w:rsidR="0071771C" w:rsidRDefault="0071771C" w:rsidP="003B4A7D">
                            <w:r>
                              <w:rPr>
                                <w:noProof/>
                                <w:lang w:eastAsia="es-CO"/>
                              </w:rPr>
                              <w:drawing>
                                <wp:inline distT="0" distB="0" distL="0" distR="0" wp14:anchorId="7AD5EA5C" wp14:editId="7B8CD583">
                                  <wp:extent cx="465827" cy="465827"/>
                                  <wp:effectExtent l="0" t="0" r="0" b="0"/>
                                  <wp:docPr id="3" name="Imagen 3" descr="Evaluación - Iconos gratis de má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valuación - Iconos gratis de márket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073" cy="476073"/>
                                          </a:xfrm>
                                          <a:prstGeom prst="rect">
                                            <a:avLst/>
                                          </a:prstGeom>
                                          <a:noFill/>
                                          <a:ln>
                                            <a:noFill/>
                                          </a:ln>
                                        </pic:spPr>
                                      </pic:pic>
                                    </a:graphicData>
                                  </a:graphic>
                                </wp:inline>
                              </w:drawing>
                            </w:r>
                          </w:p>
                        </w:txbxContent>
                      </v:textbox>
                      <w10:wrap type="square" anchorx="margin"/>
                    </v:shape>
                  </w:pict>
                </mc:Fallback>
              </mc:AlternateContent>
            </w:r>
            <w:r w:rsidR="00FD7141" w:rsidRPr="00FD7141">
              <w:rPr>
                <w:rFonts w:ascii="Arial" w:hAnsi="Arial" w:cs="Arial"/>
                <w:b/>
                <w:sz w:val="24"/>
                <w:szCs w:val="24"/>
              </w:rPr>
              <w:t>¿</w:t>
            </w:r>
            <w:r w:rsidRPr="00FD7141">
              <w:rPr>
                <w:rFonts w:ascii="Arial" w:hAnsi="Arial" w:cs="Arial"/>
                <w:b/>
                <w:sz w:val="24"/>
                <w:szCs w:val="24"/>
              </w:rPr>
              <w:t>QUE APRENDI?</w:t>
            </w:r>
          </w:p>
          <w:p w14:paraId="1968EF8C" w14:textId="3BEDA6CB" w:rsidR="003B4A7D" w:rsidRPr="001D7F4B" w:rsidRDefault="001F5284" w:rsidP="008101F1">
            <w:pPr>
              <w:pStyle w:val="Prrafodelista"/>
              <w:spacing w:after="0" w:line="240" w:lineRule="atLeast"/>
              <w:rPr>
                <w:rFonts w:ascii="Arial" w:hAnsi="Arial" w:cs="Arial"/>
                <w:b/>
                <w:sz w:val="24"/>
                <w:szCs w:val="24"/>
              </w:rPr>
            </w:pPr>
            <w:r>
              <w:rPr>
                <w:rFonts w:ascii="Arial" w:hAnsi="Arial" w:cs="Arial"/>
                <w:b/>
                <w:sz w:val="24"/>
                <w:szCs w:val="24"/>
              </w:rPr>
              <w:t xml:space="preserve">                              </w:t>
            </w:r>
          </w:p>
          <w:p w14:paraId="00C24DF7" w14:textId="4FE0FE12" w:rsidR="00A35F99" w:rsidRPr="001D7F4B" w:rsidRDefault="001F5284" w:rsidP="00D746C0">
            <w:pPr>
              <w:pStyle w:val="Prrafodelista"/>
              <w:numPr>
                <w:ilvl w:val="0"/>
                <w:numId w:val="2"/>
              </w:numPr>
              <w:spacing w:after="0" w:line="240" w:lineRule="atLeast"/>
              <w:rPr>
                <w:rFonts w:ascii="Arial" w:hAnsi="Arial" w:cs="Arial"/>
                <w:bCs/>
                <w:sz w:val="24"/>
                <w:szCs w:val="24"/>
              </w:rPr>
            </w:pPr>
            <w:r>
              <w:rPr>
                <w:rFonts w:ascii="Arial" w:hAnsi="Arial" w:cs="Arial"/>
                <w:bCs/>
                <w:sz w:val="24"/>
                <w:szCs w:val="24"/>
              </w:rPr>
              <w:t>¿Cuá</w:t>
            </w:r>
            <w:r w:rsidR="007C7FAF">
              <w:rPr>
                <w:rFonts w:ascii="Arial" w:hAnsi="Arial" w:cs="Arial"/>
                <w:bCs/>
                <w:sz w:val="24"/>
                <w:szCs w:val="24"/>
              </w:rPr>
              <w:t>l es el concepto de comercio y contabilidad y el significado de trueque, nómada, sedentario, tarja, tarraja</w:t>
            </w:r>
            <w:r w:rsidR="00A35F99" w:rsidRPr="001D7F4B">
              <w:rPr>
                <w:rFonts w:ascii="Arial" w:hAnsi="Arial" w:cs="Arial"/>
                <w:bCs/>
                <w:sz w:val="24"/>
                <w:szCs w:val="24"/>
              </w:rPr>
              <w:t>?</w:t>
            </w:r>
          </w:p>
          <w:p w14:paraId="32EE6308" w14:textId="4103B913" w:rsidR="00A35F99" w:rsidRPr="00623D80" w:rsidRDefault="00A35F99" w:rsidP="00623D80">
            <w:pPr>
              <w:pStyle w:val="Prrafodelista"/>
              <w:numPr>
                <w:ilvl w:val="0"/>
                <w:numId w:val="2"/>
              </w:numPr>
              <w:spacing w:after="0" w:line="240" w:lineRule="atLeast"/>
              <w:rPr>
                <w:rFonts w:ascii="Arial" w:hAnsi="Arial" w:cs="Arial"/>
                <w:bCs/>
                <w:sz w:val="24"/>
                <w:szCs w:val="24"/>
              </w:rPr>
            </w:pPr>
            <w:r w:rsidRPr="001D7F4B">
              <w:rPr>
                <w:rFonts w:ascii="Arial" w:hAnsi="Arial" w:cs="Arial"/>
                <w:bCs/>
                <w:sz w:val="24"/>
                <w:szCs w:val="24"/>
              </w:rPr>
              <w:t>¿</w:t>
            </w:r>
            <w:r w:rsidR="001F5284">
              <w:rPr>
                <w:rFonts w:ascii="Arial" w:hAnsi="Arial" w:cs="Arial"/>
                <w:bCs/>
                <w:sz w:val="24"/>
                <w:szCs w:val="24"/>
              </w:rPr>
              <w:t xml:space="preserve">Conozco </w:t>
            </w:r>
            <w:r w:rsidR="007C7FAF">
              <w:rPr>
                <w:rFonts w:ascii="Arial" w:hAnsi="Arial" w:cs="Arial"/>
                <w:bCs/>
                <w:sz w:val="24"/>
                <w:szCs w:val="24"/>
              </w:rPr>
              <w:t>las diferentes etapas del origen del comercio y la contabilidad?</w:t>
            </w:r>
            <w:r w:rsidR="00636958">
              <w:rPr>
                <w:rFonts w:ascii="Arial" w:hAnsi="Arial" w:cs="Arial"/>
                <w:bCs/>
                <w:sz w:val="24"/>
                <w:szCs w:val="24"/>
              </w:rPr>
              <w:t xml:space="preserve">        </w:t>
            </w:r>
            <w:r w:rsidR="00623D80">
              <w:rPr>
                <w:rFonts w:ascii="Arial" w:hAnsi="Arial" w:cs="Arial"/>
                <w:bCs/>
                <w:sz w:val="24"/>
                <w:szCs w:val="24"/>
              </w:rPr>
              <w:t xml:space="preserve">    </w:t>
            </w:r>
            <w:r w:rsidR="007C7FAF" w:rsidRPr="00623D80">
              <w:rPr>
                <w:rFonts w:ascii="Arial" w:hAnsi="Arial" w:cs="Arial"/>
                <w:bCs/>
                <w:sz w:val="24"/>
                <w:szCs w:val="24"/>
              </w:rPr>
              <w:t>¿Identifico los objetivos de la contabilidad y los campos de acción</w:t>
            </w:r>
            <w:r w:rsidRPr="00623D80">
              <w:rPr>
                <w:rFonts w:ascii="Arial" w:hAnsi="Arial" w:cs="Arial"/>
                <w:bCs/>
                <w:sz w:val="24"/>
                <w:szCs w:val="24"/>
              </w:rPr>
              <w:t>?</w:t>
            </w:r>
          </w:p>
          <w:p w14:paraId="241FA674" w14:textId="77777777" w:rsidR="00A35F99" w:rsidRPr="001D7F4B" w:rsidRDefault="00A35F99" w:rsidP="00A35F99">
            <w:pPr>
              <w:pStyle w:val="Prrafodelista"/>
              <w:spacing w:after="0" w:line="240" w:lineRule="atLeast"/>
              <w:ind w:left="1440"/>
              <w:rPr>
                <w:rFonts w:ascii="Arial" w:hAnsi="Arial" w:cs="Arial"/>
                <w:bCs/>
                <w:sz w:val="24"/>
                <w:szCs w:val="24"/>
              </w:rPr>
            </w:pPr>
          </w:p>
          <w:tbl>
            <w:tblPr>
              <w:tblW w:w="9452" w:type="dxa"/>
              <w:tblCellMar>
                <w:left w:w="70" w:type="dxa"/>
                <w:right w:w="70" w:type="dxa"/>
              </w:tblCellMar>
              <w:tblLook w:val="04A0" w:firstRow="1" w:lastRow="0" w:firstColumn="1" w:lastColumn="0" w:noHBand="0" w:noVBand="1"/>
            </w:tblPr>
            <w:tblGrid>
              <w:gridCol w:w="6175"/>
              <w:gridCol w:w="1070"/>
              <w:gridCol w:w="1142"/>
              <w:gridCol w:w="1065"/>
            </w:tblGrid>
            <w:tr w:rsidR="00A35F99" w:rsidRPr="001D7F4B" w14:paraId="50121CE7" w14:textId="77777777" w:rsidTr="00D17308">
              <w:trPr>
                <w:trHeight w:val="300"/>
              </w:trPr>
              <w:tc>
                <w:tcPr>
                  <w:tcW w:w="945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D5A46F" w14:textId="77777777" w:rsidR="00A35F99" w:rsidRPr="001D7F4B" w:rsidRDefault="00A35F99" w:rsidP="00A35F99">
                  <w:pPr>
                    <w:spacing w:after="0" w:line="240" w:lineRule="auto"/>
                    <w:jc w:val="center"/>
                    <w:rPr>
                      <w:rFonts w:ascii="Arial" w:eastAsia="Times New Roman" w:hAnsi="Arial" w:cs="Arial"/>
                      <w:color w:val="000000"/>
                      <w:lang w:eastAsia="es-CO"/>
                    </w:rPr>
                  </w:pPr>
                  <w:r w:rsidRPr="001D7F4B">
                    <w:rPr>
                      <w:rFonts w:ascii="Arial" w:eastAsia="Times New Roman" w:hAnsi="Arial" w:cs="Arial"/>
                      <w:color w:val="000000"/>
                      <w:lang w:eastAsia="es-CO"/>
                    </w:rPr>
                    <w:t>AUTOEVALUACIÓN - HETEROEVALUACIÓN -  COEVALUACION</w:t>
                  </w:r>
                </w:p>
              </w:tc>
            </w:tr>
            <w:tr w:rsidR="00A35F99" w:rsidRPr="001D7F4B" w14:paraId="7C68320E" w14:textId="77777777" w:rsidTr="00D17308">
              <w:trPr>
                <w:trHeight w:val="300"/>
              </w:trPr>
              <w:tc>
                <w:tcPr>
                  <w:tcW w:w="6175" w:type="dxa"/>
                  <w:tcBorders>
                    <w:top w:val="nil"/>
                    <w:left w:val="single" w:sz="4" w:space="0" w:color="auto"/>
                    <w:bottom w:val="single" w:sz="4" w:space="0" w:color="auto"/>
                    <w:right w:val="single" w:sz="4" w:space="0" w:color="auto"/>
                  </w:tcBorders>
                  <w:shd w:val="clear" w:color="auto" w:fill="auto"/>
                  <w:noWrap/>
                  <w:vAlign w:val="bottom"/>
                  <w:hideMark/>
                </w:tcPr>
                <w:p w14:paraId="61EB96F1" w14:textId="77777777" w:rsidR="00A35F99" w:rsidRPr="001D7F4B" w:rsidRDefault="00A35F99" w:rsidP="00A35F99">
                  <w:pPr>
                    <w:spacing w:after="0" w:line="240" w:lineRule="auto"/>
                    <w:rPr>
                      <w:rFonts w:ascii="Arial" w:eastAsia="Times New Roman" w:hAnsi="Arial" w:cs="Arial"/>
                      <w:color w:val="000000"/>
                      <w:lang w:eastAsia="es-CO"/>
                    </w:rPr>
                  </w:pPr>
                  <w:r w:rsidRPr="001D7F4B">
                    <w:rPr>
                      <w:rFonts w:ascii="Arial" w:eastAsia="Times New Roman" w:hAnsi="Arial" w:cs="Arial"/>
                      <w:color w:val="000000"/>
                      <w:lang w:eastAsia="es-CO"/>
                    </w:rPr>
                    <w:t> </w:t>
                  </w:r>
                </w:p>
              </w:tc>
              <w:tc>
                <w:tcPr>
                  <w:tcW w:w="1070" w:type="dxa"/>
                  <w:tcBorders>
                    <w:top w:val="nil"/>
                    <w:left w:val="nil"/>
                    <w:bottom w:val="single" w:sz="4" w:space="0" w:color="auto"/>
                    <w:right w:val="single" w:sz="4" w:space="0" w:color="auto"/>
                  </w:tcBorders>
                  <w:shd w:val="clear" w:color="auto" w:fill="auto"/>
                  <w:noWrap/>
                  <w:vAlign w:val="bottom"/>
                  <w:hideMark/>
                </w:tcPr>
                <w:p w14:paraId="260A9144" w14:textId="77777777" w:rsidR="00A35F99" w:rsidRPr="001D7F4B" w:rsidRDefault="00A35F99" w:rsidP="00A35F99">
                  <w:pPr>
                    <w:spacing w:after="0" w:line="240" w:lineRule="auto"/>
                    <w:jc w:val="center"/>
                    <w:rPr>
                      <w:rFonts w:ascii="Arial" w:eastAsia="Times New Roman" w:hAnsi="Arial" w:cs="Arial"/>
                      <w:color w:val="000000"/>
                      <w:lang w:eastAsia="es-CO"/>
                    </w:rPr>
                  </w:pPr>
                  <w:r w:rsidRPr="001D7F4B">
                    <w:rPr>
                      <w:rFonts w:ascii="Arial" w:eastAsia="Times New Roman" w:hAnsi="Arial" w:cs="Arial"/>
                      <w:color w:val="000000"/>
                      <w:lang w:eastAsia="es-CO"/>
                    </w:rPr>
                    <w:t>Nunca</w:t>
                  </w:r>
                </w:p>
              </w:tc>
              <w:tc>
                <w:tcPr>
                  <w:tcW w:w="1142" w:type="dxa"/>
                  <w:tcBorders>
                    <w:top w:val="nil"/>
                    <w:left w:val="nil"/>
                    <w:bottom w:val="single" w:sz="4" w:space="0" w:color="auto"/>
                    <w:right w:val="single" w:sz="4" w:space="0" w:color="auto"/>
                  </w:tcBorders>
                  <w:shd w:val="clear" w:color="auto" w:fill="auto"/>
                  <w:noWrap/>
                  <w:vAlign w:val="bottom"/>
                  <w:hideMark/>
                </w:tcPr>
                <w:p w14:paraId="7E739EE3" w14:textId="77777777" w:rsidR="00A35F99" w:rsidRPr="001D7F4B" w:rsidRDefault="00A35F99" w:rsidP="00A35F99">
                  <w:pPr>
                    <w:spacing w:after="0" w:line="240" w:lineRule="auto"/>
                    <w:jc w:val="center"/>
                    <w:rPr>
                      <w:rFonts w:ascii="Arial" w:eastAsia="Times New Roman" w:hAnsi="Arial" w:cs="Arial"/>
                      <w:color w:val="000000"/>
                      <w:lang w:eastAsia="es-CO"/>
                    </w:rPr>
                  </w:pPr>
                  <w:r w:rsidRPr="001D7F4B">
                    <w:rPr>
                      <w:rFonts w:ascii="Arial" w:eastAsia="Times New Roman" w:hAnsi="Arial" w:cs="Arial"/>
                      <w:color w:val="000000"/>
                      <w:lang w:eastAsia="es-CO"/>
                    </w:rPr>
                    <w:t>Algunas veces</w:t>
                  </w:r>
                </w:p>
              </w:tc>
              <w:tc>
                <w:tcPr>
                  <w:tcW w:w="1065" w:type="dxa"/>
                  <w:tcBorders>
                    <w:top w:val="nil"/>
                    <w:left w:val="nil"/>
                    <w:bottom w:val="single" w:sz="4" w:space="0" w:color="auto"/>
                    <w:right w:val="single" w:sz="4" w:space="0" w:color="auto"/>
                  </w:tcBorders>
                  <w:shd w:val="clear" w:color="auto" w:fill="auto"/>
                  <w:noWrap/>
                  <w:vAlign w:val="bottom"/>
                  <w:hideMark/>
                </w:tcPr>
                <w:p w14:paraId="34A36BB8" w14:textId="77777777" w:rsidR="00A35F99" w:rsidRPr="001D7F4B" w:rsidRDefault="00A35F99" w:rsidP="00A35F99">
                  <w:pPr>
                    <w:spacing w:after="0" w:line="240" w:lineRule="auto"/>
                    <w:jc w:val="center"/>
                    <w:rPr>
                      <w:rFonts w:ascii="Arial" w:eastAsia="Times New Roman" w:hAnsi="Arial" w:cs="Arial"/>
                      <w:color w:val="000000"/>
                      <w:lang w:eastAsia="es-CO"/>
                    </w:rPr>
                  </w:pPr>
                  <w:r w:rsidRPr="001D7F4B">
                    <w:rPr>
                      <w:rFonts w:ascii="Arial" w:eastAsia="Times New Roman" w:hAnsi="Arial" w:cs="Arial"/>
                      <w:color w:val="000000"/>
                      <w:lang w:eastAsia="es-CO"/>
                    </w:rPr>
                    <w:t>Siempre</w:t>
                  </w:r>
                </w:p>
              </w:tc>
            </w:tr>
            <w:tr w:rsidR="00A35F99" w:rsidRPr="001D7F4B" w14:paraId="48D32817" w14:textId="77777777" w:rsidTr="00D17308">
              <w:trPr>
                <w:trHeight w:val="344"/>
              </w:trPr>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5367A" w14:textId="60CB9DFE" w:rsidR="00A35F99" w:rsidRPr="001D7F4B" w:rsidRDefault="00636958" w:rsidP="00D746C0">
                  <w:pPr>
                    <w:pStyle w:val="Prrafodelista"/>
                    <w:numPr>
                      <w:ilvl w:val="0"/>
                      <w:numId w:val="3"/>
                    </w:num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w:t>
                  </w:r>
                  <w:r w:rsidR="00A35F99" w:rsidRPr="001D7F4B">
                    <w:rPr>
                      <w:rFonts w:ascii="Arial" w:eastAsia="Times New Roman" w:hAnsi="Arial" w:cs="Arial"/>
                      <w:color w:val="000000"/>
                      <w:lang w:eastAsia="es-CO"/>
                    </w:rPr>
                    <w:t xml:space="preserve">Leo atentamente la guía </w:t>
                  </w:r>
                  <w:r w:rsidR="002B2C6A" w:rsidRPr="001D7F4B">
                    <w:rPr>
                      <w:rFonts w:ascii="Arial" w:eastAsia="Times New Roman" w:hAnsi="Arial" w:cs="Arial"/>
                      <w:color w:val="000000"/>
                      <w:lang w:eastAsia="es-CO"/>
                    </w:rPr>
                    <w:t>recibida</w:t>
                  </w:r>
                  <w:r w:rsidR="00A35F99" w:rsidRPr="001D7F4B">
                    <w:rPr>
                      <w:rFonts w:ascii="Arial" w:eastAsia="Times New Roman" w:hAnsi="Arial" w:cs="Arial"/>
                      <w:color w:val="000000"/>
                      <w:lang w:eastAsia="es-CO"/>
                    </w:rPr>
                    <w:t>?</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14:paraId="1417B5AC" w14:textId="77777777" w:rsidR="00A35F99" w:rsidRPr="001D7F4B" w:rsidRDefault="00A35F99" w:rsidP="00A35F99">
                  <w:pPr>
                    <w:spacing w:after="0" w:line="240" w:lineRule="auto"/>
                    <w:rPr>
                      <w:rFonts w:ascii="Arial" w:eastAsia="Times New Roman" w:hAnsi="Arial" w:cs="Arial"/>
                      <w:color w:val="000000"/>
                      <w:lang w:eastAsia="es-CO"/>
                    </w:rPr>
                  </w:pPr>
                  <w:r w:rsidRPr="001D7F4B">
                    <w:rPr>
                      <w:rFonts w:ascii="Arial" w:eastAsia="Times New Roman" w:hAnsi="Arial" w:cs="Arial"/>
                      <w:color w:val="000000"/>
                      <w:lang w:eastAsia="es-CO"/>
                    </w:rPr>
                    <w:t> </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14:paraId="6CA148AB" w14:textId="77777777" w:rsidR="00A35F99" w:rsidRPr="001D7F4B" w:rsidRDefault="00A35F99" w:rsidP="00A35F99">
                  <w:pPr>
                    <w:spacing w:after="0" w:line="240" w:lineRule="auto"/>
                    <w:rPr>
                      <w:rFonts w:ascii="Arial" w:eastAsia="Times New Roman" w:hAnsi="Arial" w:cs="Arial"/>
                      <w:color w:val="000000"/>
                      <w:lang w:eastAsia="es-CO"/>
                    </w:rPr>
                  </w:pPr>
                  <w:r w:rsidRPr="001D7F4B">
                    <w:rPr>
                      <w:rFonts w:ascii="Arial" w:eastAsia="Times New Roman" w:hAnsi="Arial" w:cs="Arial"/>
                      <w:color w:val="000000"/>
                      <w:lang w:eastAsia="es-CO"/>
                    </w:rPr>
                    <w:t>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14:paraId="026DC960" w14:textId="77777777" w:rsidR="00A35F99" w:rsidRPr="001D7F4B" w:rsidRDefault="00A35F99" w:rsidP="00A35F99">
                  <w:pPr>
                    <w:spacing w:after="0" w:line="240" w:lineRule="auto"/>
                    <w:rPr>
                      <w:rFonts w:ascii="Arial" w:eastAsia="Times New Roman" w:hAnsi="Arial" w:cs="Arial"/>
                      <w:color w:val="000000"/>
                      <w:lang w:eastAsia="es-CO"/>
                    </w:rPr>
                  </w:pPr>
                  <w:r w:rsidRPr="001D7F4B">
                    <w:rPr>
                      <w:rFonts w:ascii="Arial" w:eastAsia="Times New Roman" w:hAnsi="Arial" w:cs="Arial"/>
                      <w:color w:val="000000"/>
                      <w:lang w:eastAsia="es-CO"/>
                    </w:rPr>
                    <w:t> </w:t>
                  </w:r>
                </w:p>
              </w:tc>
            </w:tr>
            <w:tr w:rsidR="00A35F99" w:rsidRPr="001D7F4B" w14:paraId="4A7AFBAB" w14:textId="77777777" w:rsidTr="00D17308">
              <w:trPr>
                <w:trHeight w:val="405"/>
              </w:trPr>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5C762" w14:textId="0764051D" w:rsidR="00A35F99" w:rsidRPr="001D7F4B" w:rsidRDefault="00636958" w:rsidP="00D746C0">
                  <w:pPr>
                    <w:pStyle w:val="Prrafodelista"/>
                    <w:numPr>
                      <w:ilvl w:val="0"/>
                      <w:numId w:val="3"/>
                    </w:num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w:t>
                  </w:r>
                  <w:r w:rsidR="002B2C6A" w:rsidRPr="001D7F4B">
                    <w:rPr>
                      <w:rFonts w:ascii="Arial" w:eastAsia="Times New Roman" w:hAnsi="Arial" w:cs="Arial"/>
                      <w:color w:val="000000"/>
                      <w:lang w:eastAsia="es-CO"/>
                    </w:rPr>
                    <w:t>Realizo pre</w:t>
                  </w:r>
                  <w:r>
                    <w:rPr>
                      <w:rFonts w:ascii="Arial" w:eastAsia="Times New Roman" w:hAnsi="Arial" w:cs="Arial"/>
                      <w:color w:val="000000"/>
                      <w:lang w:eastAsia="es-CO"/>
                    </w:rPr>
                    <w:t>guntas relacionadas con el tema</w:t>
                  </w:r>
                  <w:r w:rsidR="00A35F99" w:rsidRPr="001D7F4B">
                    <w:rPr>
                      <w:rFonts w:ascii="Arial" w:eastAsia="Times New Roman" w:hAnsi="Arial" w:cs="Arial"/>
                      <w:color w:val="000000"/>
                      <w:lang w:eastAsia="es-CO"/>
                    </w:rPr>
                    <w:t>?</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14:paraId="43AEE0F4" w14:textId="77777777" w:rsidR="00A35F99" w:rsidRPr="001D7F4B" w:rsidRDefault="00A35F99" w:rsidP="00A35F99">
                  <w:pPr>
                    <w:spacing w:after="0" w:line="240" w:lineRule="auto"/>
                    <w:rPr>
                      <w:rFonts w:ascii="Arial" w:eastAsia="Times New Roman" w:hAnsi="Arial" w:cs="Arial"/>
                      <w:color w:val="000000"/>
                      <w:lang w:eastAsia="es-CO"/>
                    </w:rPr>
                  </w:pPr>
                  <w:r w:rsidRPr="001D7F4B">
                    <w:rPr>
                      <w:rFonts w:ascii="Arial" w:eastAsia="Times New Roman" w:hAnsi="Arial" w:cs="Arial"/>
                      <w:color w:val="000000"/>
                      <w:lang w:eastAsia="es-CO"/>
                    </w:rPr>
                    <w:t> </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14:paraId="26F8CF21" w14:textId="77777777" w:rsidR="00A35F99" w:rsidRPr="001D7F4B" w:rsidRDefault="00A35F99" w:rsidP="00A35F99">
                  <w:pPr>
                    <w:spacing w:after="0" w:line="240" w:lineRule="auto"/>
                    <w:rPr>
                      <w:rFonts w:ascii="Arial" w:eastAsia="Times New Roman" w:hAnsi="Arial" w:cs="Arial"/>
                      <w:color w:val="000000"/>
                      <w:lang w:eastAsia="es-CO"/>
                    </w:rPr>
                  </w:pPr>
                  <w:r w:rsidRPr="001D7F4B">
                    <w:rPr>
                      <w:rFonts w:ascii="Arial" w:eastAsia="Times New Roman" w:hAnsi="Arial" w:cs="Arial"/>
                      <w:color w:val="000000"/>
                      <w:lang w:eastAsia="es-CO"/>
                    </w:rPr>
                    <w:t>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14:paraId="322EDA57" w14:textId="77777777" w:rsidR="00A35F99" w:rsidRPr="001D7F4B" w:rsidRDefault="00A35F99" w:rsidP="00A35F99">
                  <w:pPr>
                    <w:spacing w:after="0" w:line="240" w:lineRule="auto"/>
                    <w:rPr>
                      <w:rFonts w:ascii="Arial" w:eastAsia="Times New Roman" w:hAnsi="Arial" w:cs="Arial"/>
                      <w:color w:val="000000"/>
                      <w:lang w:eastAsia="es-CO"/>
                    </w:rPr>
                  </w:pPr>
                  <w:r w:rsidRPr="001D7F4B">
                    <w:rPr>
                      <w:rFonts w:ascii="Arial" w:eastAsia="Times New Roman" w:hAnsi="Arial" w:cs="Arial"/>
                      <w:color w:val="000000"/>
                      <w:lang w:eastAsia="es-CO"/>
                    </w:rPr>
                    <w:t> </w:t>
                  </w:r>
                </w:p>
              </w:tc>
            </w:tr>
            <w:tr w:rsidR="009C7C3F" w:rsidRPr="001D7F4B" w14:paraId="61CE89D2" w14:textId="77777777" w:rsidTr="00D17308">
              <w:trPr>
                <w:trHeight w:val="405"/>
              </w:trPr>
              <w:tc>
                <w:tcPr>
                  <w:tcW w:w="6175" w:type="dxa"/>
                  <w:tcBorders>
                    <w:top w:val="single" w:sz="4" w:space="0" w:color="auto"/>
                    <w:left w:val="single" w:sz="4" w:space="0" w:color="auto"/>
                    <w:bottom w:val="single" w:sz="4" w:space="0" w:color="auto"/>
                    <w:right w:val="single" w:sz="4" w:space="0" w:color="auto"/>
                  </w:tcBorders>
                  <w:shd w:val="clear" w:color="auto" w:fill="auto"/>
                  <w:vAlign w:val="center"/>
                </w:tcPr>
                <w:p w14:paraId="01FD5279" w14:textId="3C87106D" w:rsidR="009C7C3F" w:rsidRPr="001D7F4B" w:rsidRDefault="00636958" w:rsidP="00D746C0">
                  <w:pPr>
                    <w:pStyle w:val="Prrafodelista"/>
                    <w:numPr>
                      <w:ilvl w:val="0"/>
                      <w:numId w:val="3"/>
                    </w:num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w:t>
                  </w:r>
                  <w:r w:rsidR="009C7C3F" w:rsidRPr="001D7F4B">
                    <w:rPr>
                      <w:rFonts w:ascii="Arial" w:eastAsia="Times New Roman" w:hAnsi="Arial" w:cs="Arial"/>
                      <w:color w:val="000000"/>
                      <w:lang w:eastAsia="es-CO"/>
                    </w:rPr>
                    <w:t>Cuentos con los elementos necesarios para desarrollar las guías</w:t>
                  </w:r>
                  <w:r>
                    <w:rPr>
                      <w:rFonts w:ascii="Arial" w:eastAsia="Times New Roman" w:hAnsi="Arial" w:cs="Arial"/>
                      <w:color w:val="000000"/>
                      <w:lang w:eastAsia="es-CO"/>
                    </w:rPr>
                    <w:t>?</w:t>
                  </w:r>
                </w:p>
              </w:tc>
              <w:tc>
                <w:tcPr>
                  <w:tcW w:w="1070" w:type="dxa"/>
                  <w:tcBorders>
                    <w:top w:val="single" w:sz="4" w:space="0" w:color="auto"/>
                    <w:left w:val="nil"/>
                    <w:bottom w:val="single" w:sz="4" w:space="0" w:color="auto"/>
                    <w:right w:val="single" w:sz="4" w:space="0" w:color="auto"/>
                  </w:tcBorders>
                  <w:shd w:val="clear" w:color="auto" w:fill="auto"/>
                  <w:noWrap/>
                  <w:vAlign w:val="bottom"/>
                </w:tcPr>
                <w:p w14:paraId="6E518DF9" w14:textId="77777777" w:rsidR="009C7C3F" w:rsidRPr="001D7F4B" w:rsidRDefault="009C7C3F" w:rsidP="00A35F99">
                  <w:pPr>
                    <w:spacing w:after="0" w:line="240" w:lineRule="auto"/>
                    <w:rPr>
                      <w:rFonts w:ascii="Arial" w:eastAsia="Times New Roman" w:hAnsi="Arial" w:cs="Arial"/>
                      <w:color w:val="000000"/>
                      <w:lang w:eastAsia="es-CO"/>
                    </w:rPr>
                  </w:pPr>
                </w:p>
              </w:tc>
              <w:tc>
                <w:tcPr>
                  <w:tcW w:w="1142" w:type="dxa"/>
                  <w:tcBorders>
                    <w:top w:val="single" w:sz="4" w:space="0" w:color="auto"/>
                    <w:left w:val="nil"/>
                    <w:bottom w:val="single" w:sz="4" w:space="0" w:color="auto"/>
                    <w:right w:val="single" w:sz="4" w:space="0" w:color="auto"/>
                  </w:tcBorders>
                  <w:shd w:val="clear" w:color="auto" w:fill="auto"/>
                  <w:noWrap/>
                  <w:vAlign w:val="bottom"/>
                </w:tcPr>
                <w:p w14:paraId="49C07522" w14:textId="77777777" w:rsidR="009C7C3F" w:rsidRPr="001D7F4B" w:rsidRDefault="009C7C3F" w:rsidP="00A35F99">
                  <w:pPr>
                    <w:spacing w:after="0" w:line="240" w:lineRule="auto"/>
                    <w:rPr>
                      <w:rFonts w:ascii="Arial" w:eastAsia="Times New Roman" w:hAnsi="Arial" w:cs="Arial"/>
                      <w:color w:val="000000"/>
                      <w:lang w:eastAsia="es-CO"/>
                    </w:rPr>
                  </w:pPr>
                </w:p>
              </w:tc>
              <w:tc>
                <w:tcPr>
                  <w:tcW w:w="1065" w:type="dxa"/>
                  <w:tcBorders>
                    <w:top w:val="single" w:sz="4" w:space="0" w:color="auto"/>
                    <w:left w:val="nil"/>
                    <w:bottom w:val="single" w:sz="4" w:space="0" w:color="auto"/>
                    <w:right w:val="single" w:sz="4" w:space="0" w:color="auto"/>
                  </w:tcBorders>
                  <w:shd w:val="clear" w:color="auto" w:fill="auto"/>
                  <w:noWrap/>
                  <w:vAlign w:val="bottom"/>
                </w:tcPr>
                <w:p w14:paraId="775A6480" w14:textId="77777777" w:rsidR="009C7C3F" w:rsidRPr="001D7F4B" w:rsidRDefault="009C7C3F" w:rsidP="00A35F99">
                  <w:pPr>
                    <w:spacing w:after="0" w:line="240" w:lineRule="auto"/>
                    <w:rPr>
                      <w:rFonts w:ascii="Arial" w:eastAsia="Times New Roman" w:hAnsi="Arial" w:cs="Arial"/>
                      <w:color w:val="000000"/>
                      <w:lang w:eastAsia="es-CO"/>
                    </w:rPr>
                  </w:pPr>
                </w:p>
              </w:tc>
            </w:tr>
          </w:tbl>
          <w:p w14:paraId="767BD3B2" w14:textId="77777777" w:rsidR="00A35F99" w:rsidRPr="00EB5108" w:rsidRDefault="00A35F99" w:rsidP="00EB5108">
            <w:pPr>
              <w:spacing w:after="0" w:line="240" w:lineRule="atLeast"/>
              <w:rPr>
                <w:rFonts w:ascii="Arial" w:hAnsi="Arial" w:cs="Arial"/>
                <w:bCs/>
                <w:sz w:val="24"/>
                <w:szCs w:val="24"/>
              </w:rPr>
            </w:pPr>
          </w:p>
          <w:p w14:paraId="24178DB5" w14:textId="061A9077" w:rsidR="00A35F99" w:rsidRPr="001D7F4B" w:rsidRDefault="00A35F99" w:rsidP="008101F1">
            <w:pPr>
              <w:spacing w:after="0" w:line="240" w:lineRule="atLeast"/>
              <w:rPr>
                <w:rFonts w:ascii="Arial" w:hAnsi="Arial" w:cs="Arial"/>
                <w:bCs/>
                <w:sz w:val="24"/>
                <w:szCs w:val="24"/>
              </w:rPr>
            </w:pPr>
            <w:r w:rsidRPr="001D7F4B">
              <w:rPr>
                <w:rFonts w:ascii="Arial" w:hAnsi="Arial" w:cs="Arial"/>
                <w:bCs/>
                <w:sz w:val="24"/>
                <w:szCs w:val="24"/>
              </w:rPr>
              <w:t xml:space="preserve">El desarrollo de la guía debe ser enviada al correo </w:t>
            </w:r>
            <w:r w:rsidR="00636958">
              <w:rPr>
                <w:rFonts w:ascii="Arial" w:hAnsi="Arial" w:cs="Arial"/>
                <w:bCs/>
                <w:sz w:val="24"/>
                <w:szCs w:val="24"/>
              </w:rPr>
              <w:t>electrónico o a través  WhatsApp</w:t>
            </w:r>
            <w:r w:rsidRPr="001D7F4B">
              <w:rPr>
                <w:rFonts w:ascii="Arial" w:hAnsi="Arial" w:cs="Arial"/>
                <w:bCs/>
                <w:sz w:val="24"/>
                <w:szCs w:val="24"/>
              </w:rPr>
              <w:t xml:space="preserve">                          </w:t>
            </w:r>
            <w:r w:rsidR="00EB5108">
              <w:rPr>
                <w:rFonts w:ascii="Arial" w:hAnsi="Arial" w:cs="Arial"/>
                <w:bCs/>
                <w:sz w:val="24"/>
                <w:szCs w:val="24"/>
              </w:rPr>
              <w:t xml:space="preserve">       Carlos Garcia Rico                        </w:t>
            </w:r>
            <w:hyperlink r:id="rId14" w:history="1">
              <w:r w:rsidR="00EB5108" w:rsidRPr="00E362DF">
                <w:rPr>
                  <w:rStyle w:val="Hipervnculo"/>
                  <w:rFonts w:ascii="Arial" w:hAnsi="Arial" w:cs="Arial"/>
                  <w:bCs/>
                  <w:sz w:val="24"/>
                  <w:szCs w:val="24"/>
                </w:rPr>
                <w:t>carlosgarciarico@hotmail.com</w:t>
              </w:r>
            </w:hyperlink>
            <w:r w:rsidR="00EB5108">
              <w:rPr>
                <w:rStyle w:val="Hipervnculo"/>
                <w:rFonts w:ascii="Arial" w:hAnsi="Arial" w:cs="Arial"/>
                <w:bCs/>
                <w:sz w:val="24"/>
                <w:szCs w:val="24"/>
              </w:rPr>
              <w:t xml:space="preserve">  </w:t>
            </w:r>
            <w:r w:rsidR="00EB5108">
              <w:rPr>
                <w:rFonts w:ascii="Arial" w:hAnsi="Arial" w:cs="Arial"/>
                <w:bCs/>
                <w:sz w:val="24"/>
                <w:szCs w:val="24"/>
              </w:rPr>
              <w:t xml:space="preserve">  Celular 3206347943             </w:t>
            </w:r>
          </w:p>
          <w:p w14:paraId="36FB1936" w14:textId="77777777" w:rsidR="003B4A7D" w:rsidRPr="001D7F4B" w:rsidRDefault="003B4A7D" w:rsidP="008101F1">
            <w:pPr>
              <w:spacing w:after="0" w:line="240" w:lineRule="atLeast"/>
              <w:rPr>
                <w:rFonts w:ascii="Arial" w:hAnsi="Arial" w:cs="Arial"/>
                <w:b/>
                <w:sz w:val="24"/>
                <w:szCs w:val="24"/>
              </w:rPr>
            </w:pPr>
          </w:p>
        </w:tc>
      </w:tr>
      <w:tr w:rsidR="003B4A7D" w:rsidRPr="001D7F4B" w14:paraId="700904B1" w14:textId="77777777" w:rsidTr="00CB54A7">
        <w:tc>
          <w:tcPr>
            <w:tcW w:w="9959" w:type="dxa"/>
          </w:tcPr>
          <w:p w14:paraId="50E804B2" w14:textId="77777777" w:rsidR="003B4A7D" w:rsidRPr="001D7F4B" w:rsidRDefault="003B4A7D" w:rsidP="00A35F99">
            <w:pPr>
              <w:spacing w:after="0" w:line="240" w:lineRule="atLeast"/>
              <w:rPr>
                <w:rFonts w:ascii="Arial" w:hAnsi="Arial" w:cs="Arial"/>
                <w:b/>
                <w:sz w:val="24"/>
                <w:szCs w:val="24"/>
              </w:rPr>
            </w:pPr>
          </w:p>
        </w:tc>
      </w:tr>
      <w:tr w:rsidR="003B4A7D" w:rsidRPr="001D7F4B" w14:paraId="2F4285DB" w14:textId="77777777" w:rsidTr="00CB54A7">
        <w:tc>
          <w:tcPr>
            <w:tcW w:w="9959" w:type="dxa"/>
          </w:tcPr>
          <w:p w14:paraId="2505E6F3" w14:textId="77777777" w:rsidR="003B4A7D" w:rsidRPr="001D7F4B" w:rsidRDefault="003B4A7D" w:rsidP="008101F1">
            <w:pPr>
              <w:spacing w:after="0" w:line="240" w:lineRule="atLeast"/>
              <w:rPr>
                <w:rFonts w:ascii="Arial" w:hAnsi="Arial" w:cs="Arial"/>
                <w:b/>
                <w:bCs/>
                <w:sz w:val="24"/>
                <w:szCs w:val="24"/>
              </w:rPr>
            </w:pPr>
            <w:r w:rsidRPr="001D7F4B">
              <w:rPr>
                <w:rFonts w:ascii="Arial" w:hAnsi="Arial" w:cs="Arial"/>
                <w:b/>
                <w:bCs/>
                <w:sz w:val="24"/>
                <w:szCs w:val="24"/>
              </w:rPr>
              <w:t xml:space="preserve">BIBLIOGRAFIA </w:t>
            </w:r>
          </w:p>
          <w:p w14:paraId="6E79BA70" w14:textId="29709923" w:rsidR="003B4A7D" w:rsidRPr="001D7F4B" w:rsidRDefault="003B4A7D" w:rsidP="008101F1">
            <w:pPr>
              <w:spacing w:after="0" w:line="240" w:lineRule="atLeast"/>
              <w:jc w:val="both"/>
              <w:rPr>
                <w:rFonts w:ascii="Arial" w:hAnsi="Arial" w:cs="Arial"/>
                <w:bCs/>
                <w:sz w:val="24"/>
                <w:szCs w:val="24"/>
              </w:rPr>
            </w:pPr>
            <w:r w:rsidRPr="001D7F4B">
              <w:rPr>
                <w:rFonts w:ascii="Arial" w:hAnsi="Arial" w:cs="Arial"/>
                <w:bCs/>
                <w:sz w:val="24"/>
                <w:szCs w:val="24"/>
              </w:rPr>
              <w:t>Incluir referencias bibliográficas según normas APA</w:t>
            </w:r>
            <w:r w:rsidR="002C6805">
              <w:rPr>
                <w:rFonts w:ascii="Arial" w:hAnsi="Arial" w:cs="Arial"/>
                <w:bCs/>
                <w:sz w:val="24"/>
                <w:szCs w:val="24"/>
              </w:rPr>
              <w:t>. Modulo elaborado por el docente Carlos Garcia Rico.</w:t>
            </w:r>
            <w:r w:rsidR="000C00AC">
              <w:rPr>
                <w:rFonts w:ascii="Arial" w:hAnsi="Arial" w:cs="Arial"/>
                <w:bCs/>
                <w:sz w:val="24"/>
                <w:szCs w:val="24"/>
              </w:rPr>
              <w:t xml:space="preserve"> Código de comercio.</w:t>
            </w:r>
          </w:p>
          <w:p w14:paraId="4EF24370" w14:textId="77777777" w:rsidR="003B4A7D" w:rsidRPr="001D7F4B" w:rsidRDefault="003B4A7D" w:rsidP="008101F1">
            <w:pPr>
              <w:spacing w:after="0" w:line="240" w:lineRule="atLeast"/>
              <w:rPr>
                <w:rFonts w:ascii="Arial" w:hAnsi="Arial" w:cs="Arial"/>
                <w:bCs/>
                <w:sz w:val="24"/>
                <w:szCs w:val="24"/>
              </w:rPr>
            </w:pPr>
          </w:p>
          <w:p w14:paraId="3F11F721" w14:textId="77777777" w:rsidR="003B4A7D" w:rsidRPr="001D7F4B" w:rsidRDefault="003B4A7D" w:rsidP="008101F1">
            <w:pPr>
              <w:spacing w:after="0" w:line="240" w:lineRule="atLeast"/>
              <w:rPr>
                <w:rFonts w:ascii="Arial" w:hAnsi="Arial" w:cs="Arial"/>
                <w:b/>
                <w:sz w:val="24"/>
                <w:szCs w:val="24"/>
              </w:rPr>
            </w:pPr>
            <w:bookmarkStart w:id="0" w:name="_GoBack"/>
            <w:bookmarkEnd w:id="0"/>
          </w:p>
        </w:tc>
      </w:tr>
    </w:tbl>
    <w:p w14:paraId="1EDE2B27" w14:textId="77777777" w:rsidR="00F579CB" w:rsidRPr="001D7F4B" w:rsidRDefault="00F579CB">
      <w:pPr>
        <w:rPr>
          <w:rFonts w:ascii="Arial" w:hAnsi="Arial" w:cs="Arial"/>
          <w:sz w:val="24"/>
          <w:szCs w:val="24"/>
        </w:rPr>
      </w:pPr>
    </w:p>
    <w:sectPr w:rsidR="00F579CB" w:rsidRPr="001D7F4B" w:rsidSect="00946FF8">
      <w:headerReference w:type="default" r:id="rId15"/>
      <w:type w:val="continuous"/>
      <w:pgSz w:w="12240" w:h="15840" w:code="1"/>
      <w:pgMar w:top="1418" w:right="1418" w:bottom="1134" w:left="1418" w:header="45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66B55C" w14:textId="77777777" w:rsidR="00D151A1" w:rsidRDefault="00D151A1" w:rsidP="003B4A7D">
      <w:pPr>
        <w:spacing w:after="0" w:line="240" w:lineRule="auto"/>
      </w:pPr>
      <w:r>
        <w:separator/>
      </w:r>
    </w:p>
  </w:endnote>
  <w:endnote w:type="continuationSeparator" w:id="0">
    <w:p w14:paraId="775740C0" w14:textId="77777777" w:rsidR="00D151A1" w:rsidRDefault="00D151A1" w:rsidP="003B4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33139" w14:textId="77777777" w:rsidR="00D151A1" w:rsidRDefault="00D151A1" w:rsidP="003B4A7D">
      <w:pPr>
        <w:spacing w:after="0" w:line="240" w:lineRule="auto"/>
      </w:pPr>
      <w:r>
        <w:separator/>
      </w:r>
    </w:p>
  </w:footnote>
  <w:footnote w:type="continuationSeparator" w:id="0">
    <w:p w14:paraId="1B9A583E" w14:textId="77777777" w:rsidR="00D151A1" w:rsidRDefault="00D151A1" w:rsidP="003B4A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FBF89" w14:textId="673324F1" w:rsidR="0071771C" w:rsidRDefault="0071771C" w:rsidP="003B4A7D">
    <w:pPr>
      <w:pStyle w:val="Encabezado"/>
    </w:pPr>
    <w:r w:rsidRPr="003B4A7D">
      <w:rPr>
        <w:noProof/>
        <w:lang w:eastAsia="es-CO"/>
      </w:rPr>
      <w:drawing>
        <wp:inline distT="0" distB="0" distL="0" distR="0" wp14:anchorId="2A5440FB" wp14:editId="4E1A1A27">
          <wp:extent cx="5991860" cy="79055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4875" cy="84504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433A6"/>
    <w:multiLevelType w:val="hybridMultilevel"/>
    <w:tmpl w:val="B23075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6A1F2E"/>
    <w:multiLevelType w:val="hybridMultilevel"/>
    <w:tmpl w:val="B562F8C2"/>
    <w:lvl w:ilvl="0" w:tplc="135C0A3A">
      <w:start w:val="1"/>
      <w:numFmt w:val="decimal"/>
      <w:lvlText w:val="%1."/>
      <w:lvlJc w:val="left"/>
      <w:pPr>
        <w:ind w:left="666" w:hanging="360"/>
      </w:pPr>
      <w:rPr>
        <w:rFonts w:hint="default"/>
      </w:rPr>
    </w:lvl>
    <w:lvl w:ilvl="1" w:tplc="240A0019" w:tentative="1">
      <w:start w:val="1"/>
      <w:numFmt w:val="lowerLetter"/>
      <w:lvlText w:val="%2."/>
      <w:lvlJc w:val="left"/>
      <w:pPr>
        <w:ind w:left="1386" w:hanging="360"/>
      </w:pPr>
    </w:lvl>
    <w:lvl w:ilvl="2" w:tplc="240A001B" w:tentative="1">
      <w:start w:val="1"/>
      <w:numFmt w:val="lowerRoman"/>
      <w:lvlText w:val="%3."/>
      <w:lvlJc w:val="right"/>
      <w:pPr>
        <w:ind w:left="2106" w:hanging="180"/>
      </w:pPr>
    </w:lvl>
    <w:lvl w:ilvl="3" w:tplc="240A000F" w:tentative="1">
      <w:start w:val="1"/>
      <w:numFmt w:val="decimal"/>
      <w:lvlText w:val="%4."/>
      <w:lvlJc w:val="left"/>
      <w:pPr>
        <w:ind w:left="2826" w:hanging="360"/>
      </w:pPr>
    </w:lvl>
    <w:lvl w:ilvl="4" w:tplc="240A0019" w:tentative="1">
      <w:start w:val="1"/>
      <w:numFmt w:val="lowerLetter"/>
      <w:lvlText w:val="%5."/>
      <w:lvlJc w:val="left"/>
      <w:pPr>
        <w:ind w:left="3546" w:hanging="360"/>
      </w:pPr>
    </w:lvl>
    <w:lvl w:ilvl="5" w:tplc="240A001B" w:tentative="1">
      <w:start w:val="1"/>
      <w:numFmt w:val="lowerRoman"/>
      <w:lvlText w:val="%6."/>
      <w:lvlJc w:val="right"/>
      <w:pPr>
        <w:ind w:left="4266" w:hanging="180"/>
      </w:pPr>
    </w:lvl>
    <w:lvl w:ilvl="6" w:tplc="240A000F" w:tentative="1">
      <w:start w:val="1"/>
      <w:numFmt w:val="decimal"/>
      <w:lvlText w:val="%7."/>
      <w:lvlJc w:val="left"/>
      <w:pPr>
        <w:ind w:left="4986" w:hanging="360"/>
      </w:pPr>
    </w:lvl>
    <w:lvl w:ilvl="7" w:tplc="240A0019" w:tentative="1">
      <w:start w:val="1"/>
      <w:numFmt w:val="lowerLetter"/>
      <w:lvlText w:val="%8."/>
      <w:lvlJc w:val="left"/>
      <w:pPr>
        <w:ind w:left="5706" w:hanging="360"/>
      </w:pPr>
    </w:lvl>
    <w:lvl w:ilvl="8" w:tplc="240A001B" w:tentative="1">
      <w:start w:val="1"/>
      <w:numFmt w:val="lowerRoman"/>
      <w:lvlText w:val="%9."/>
      <w:lvlJc w:val="right"/>
      <w:pPr>
        <w:ind w:left="6426" w:hanging="180"/>
      </w:pPr>
    </w:lvl>
  </w:abstractNum>
  <w:abstractNum w:abstractNumId="2" w15:restartNumberingAfterBreak="0">
    <w:nsid w:val="12EE695B"/>
    <w:multiLevelType w:val="hybridMultilevel"/>
    <w:tmpl w:val="89F04C96"/>
    <w:lvl w:ilvl="0" w:tplc="8348CB3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16556F8D"/>
    <w:multiLevelType w:val="hybridMultilevel"/>
    <w:tmpl w:val="B23075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8291AA2"/>
    <w:multiLevelType w:val="hybridMultilevel"/>
    <w:tmpl w:val="352E8E1C"/>
    <w:lvl w:ilvl="0" w:tplc="779C0A0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31803E14"/>
    <w:multiLevelType w:val="hybridMultilevel"/>
    <w:tmpl w:val="4748FB26"/>
    <w:lvl w:ilvl="0" w:tplc="71A8D750">
      <w:start w:val="1"/>
      <w:numFmt w:val="decimal"/>
      <w:lvlText w:val="%1."/>
      <w:lvlJc w:val="left"/>
      <w:pPr>
        <w:ind w:left="900" w:hanging="360"/>
      </w:pPr>
      <w:rPr>
        <w:rFonts w:hint="default"/>
        <w:b/>
      </w:rPr>
    </w:lvl>
    <w:lvl w:ilvl="1" w:tplc="240A0019" w:tentative="1">
      <w:start w:val="1"/>
      <w:numFmt w:val="lowerLetter"/>
      <w:lvlText w:val="%2."/>
      <w:lvlJc w:val="left"/>
      <w:pPr>
        <w:ind w:left="1620" w:hanging="360"/>
      </w:pPr>
    </w:lvl>
    <w:lvl w:ilvl="2" w:tplc="240A001B" w:tentative="1">
      <w:start w:val="1"/>
      <w:numFmt w:val="lowerRoman"/>
      <w:lvlText w:val="%3."/>
      <w:lvlJc w:val="right"/>
      <w:pPr>
        <w:ind w:left="2340" w:hanging="180"/>
      </w:pPr>
    </w:lvl>
    <w:lvl w:ilvl="3" w:tplc="240A000F" w:tentative="1">
      <w:start w:val="1"/>
      <w:numFmt w:val="decimal"/>
      <w:lvlText w:val="%4."/>
      <w:lvlJc w:val="left"/>
      <w:pPr>
        <w:ind w:left="3060" w:hanging="360"/>
      </w:pPr>
    </w:lvl>
    <w:lvl w:ilvl="4" w:tplc="240A0019" w:tentative="1">
      <w:start w:val="1"/>
      <w:numFmt w:val="lowerLetter"/>
      <w:lvlText w:val="%5."/>
      <w:lvlJc w:val="left"/>
      <w:pPr>
        <w:ind w:left="3780" w:hanging="360"/>
      </w:pPr>
    </w:lvl>
    <w:lvl w:ilvl="5" w:tplc="240A001B" w:tentative="1">
      <w:start w:val="1"/>
      <w:numFmt w:val="lowerRoman"/>
      <w:lvlText w:val="%6."/>
      <w:lvlJc w:val="right"/>
      <w:pPr>
        <w:ind w:left="4500" w:hanging="180"/>
      </w:pPr>
    </w:lvl>
    <w:lvl w:ilvl="6" w:tplc="240A000F" w:tentative="1">
      <w:start w:val="1"/>
      <w:numFmt w:val="decimal"/>
      <w:lvlText w:val="%7."/>
      <w:lvlJc w:val="left"/>
      <w:pPr>
        <w:ind w:left="5220" w:hanging="360"/>
      </w:pPr>
    </w:lvl>
    <w:lvl w:ilvl="7" w:tplc="240A0019" w:tentative="1">
      <w:start w:val="1"/>
      <w:numFmt w:val="lowerLetter"/>
      <w:lvlText w:val="%8."/>
      <w:lvlJc w:val="left"/>
      <w:pPr>
        <w:ind w:left="5940" w:hanging="360"/>
      </w:pPr>
    </w:lvl>
    <w:lvl w:ilvl="8" w:tplc="240A001B" w:tentative="1">
      <w:start w:val="1"/>
      <w:numFmt w:val="lowerRoman"/>
      <w:lvlText w:val="%9."/>
      <w:lvlJc w:val="right"/>
      <w:pPr>
        <w:ind w:left="6660" w:hanging="180"/>
      </w:pPr>
    </w:lvl>
  </w:abstractNum>
  <w:abstractNum w:abstractNumId="6" w15:restartNumberingAfterBreak="0">
    <w:nsid w:val="46CA7822"/>
    <w:multiLevelType w:val="hybridMultilevel"/>
    <w:tmpl w:val="EF681B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9492E8B"/>
    <w:multiLevelType w:val="hybridMultilevel"/>
    <w:tmpl w:val="D924F746"/>
    <w:lvl w:ilvl="0" w:tplc="3BF0D4F8">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8" w15:restartNumberingAfterBreak="0">
    <w:nsid w:val="4AAD1276"/>
    <w:multiLevelType w:val="hybridMultilevel"/>
    <w:tmpl w:val="E640AF9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5E925C71"/>
    <w:multiLevelType w:val="hybridMultilevel"/>
    <w:tmpl w:val="700877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724D54C0"/>
    <w:multiLevelType w:val="hybridMultilevel"/>
    <w:tmpl w:val="F9003776"/>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7"/>
  </w:num>
  <w:num w:numId="3">
    <w:abstractNumId w:val="6"/>
  </w:num>
  <w:num w:numId="4">
    <w:abstractNumId w:val="1"/>
  </w:num>
  <w:num w:numId="5">
    <w:abstractNumId w:val="2"/>
  </w:num>
  <w:num w:numId="6">
    <w:abstractNumId w:val="5"/>
  </w:num>
  <w:num w:numId="7">
    <w:abstractNumId w:val="4"/>
  </w:num>
  <w:num w:numId="8">
    <w:abstractNumId w:val="8"/>
  </w:num>
  <w:num w:numId="9">
    <w:abstractNumId w:val="9"/>
  </w:num>
  <w:num w:numId="10">
    <w:abstractNumId w:val="0"/>
  </w:num>
  <w:num w:numId="1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A7D"/>
    <w:rsid w:val="00001AC4"/>
    <w:rsid w:val="00004A5F"/>
    <w:rsid w:val="00014174"/>
    <w:rsid w:val="0001541E"/>
    <w:rsid w:val="00035F72"/>
    <w:rsid w:val="00041528"/>
    <w:rsid w:val="0004288D"/>
    <w:rsid w:val="00055205"/>
    <w:rsid w:val="000605C2"/>
    <w:rsid w:val="0006257C"/>
    <w:rsid w:val="0006762B"/>
    <w:rsid w:val="00075A3D"/>
    <w:rsid w:val="00080FA9"/>
    <w:rsid w:val="0009290B"/>
    <w:rsid w:val="00092D12"/>
    <w:rsid w:val="00096498"/>
    <w:rsid w:val="000A6DFB"/>
    <w:rsid w:val="000C00AC"/>
    <w:rsid w:val="000C726E"/>
    <w:rsid w:val="000E56C2"/>
    <w:rsid w:val="000F4FD4"/>
    <w:rsid w:val="00104311"/>
    <w:rsid w:val="001156AF"/>
    <w:rsid w:val="0012365A"/>
    <w:rsid w:val="00123CE5"/>
    <w:rsid w:val="001267C5"/>
    <w:rsid w:val="00134560"/>
    <w:rsid w:val="00140B01"/>
    <w:rsid w:val="001472E4"/>
    <w:rsid w:val="00172D98"/>
    <w:rsid w:val="00185901"/>
    <w:rsid w:val="001A0F91"/>
    <w:rsid w:val="001A3ED4"/>
    <w:rsid w:val="001C40F3"/>
    <w:rsid w:val="001D7DE0"/>
    <w:rsid w:val="001D7F4B"/>
    <w:rsid w:val="001E37A9"/>
    <w:rsid w:val="001F18C3"/>
    <w:rsid w:val="001F5284"/>
    <w:rsid w:val="001F682A"/>
    <w:rsid w:val="0020303C"/>
    <w:rsid w:val="00204AB0"/>
    <w:rsid w:val="002216B3"/>
    <w:rsid w:val="00255BE9"/>
    <w:rsid w:val="00271126"/>
    <w:rsid w:val="00271869"/>
    <w:rsid w:val="002719D5"/>
    <w:rsid w:val="00271A90"/>
    <w:rsid w:val="00275891"/>
    <w:rsid w:val="00276436"/>
    <w:rsid w:val="0029287C"/>
    <w:rsid w:val="002A5720"/>
    <w:rsid w:val="002A6D81"/>
    <w:rsid w:val="002B2C6A"/>
    <w:rsid w:val="002B3A26"/>
    <w:rsid w:val="002B3FEA"/>
    <w:rsid w:val="002C6805"/>
    <w:rsid w:val="002C74D6"/>
    <w:rsid w:val="002D1944"/>
    <w:rsid w:val="002D44AB"/>
    <w:rsid w:val="002E261B"/>
    <w:rsid w:val="002F6941"/>
    <w:rsid w:val="00302053"/>
    <w:rsid w:val="003037C4"/>
    <w:rsid w:val="00310C31"/>
    <w:rsid w:val="003130B7"/>
    <w:rsid w:val="00314471"/>
    <w:rsid w:val="00316C6F"/>
    <w:rsid w:val="00351870"/>
    <w:rsid w:val="003618E7"/>
    <w:rsid w:val="003673E7"/>
    <w:rsid w:val="00376084"/>
    <w:rsid w:val="00394E5E"/>
    <w:rsid w:val="003B226E"/>
    <w:rsid w:val="003B4A7D"/>
    <w:rsid w:val="003B4F60"/>
    <w:rsid w:val="003C3179"/>
    <w:rsid w:val="003C4462"/>
    <w:rsid w:val="003D76F5"/>
    <w:rsid w:val="004211C9"/>
    <w:rsid w:val="00431111"/>
    <w:rsid w:val="004449EE"/>
    <w:rsid w:val="004543B6"/>
    <w:rsid w:val="004622D1"/>
    <w:rsid w:val="00490E17"/>
    <w:rsid w:val="00491CD4"/>
    <w:rsid w:val="004D04F7"/>
    <w:rsid w:val="004E19F2"/>
    <w:rsid w:val="004E7C8D"/>
    <w:rsid w:val="004E7D20"/>
    <w:rsid w:val="00500C26"/>
    <w:rsid w:val="005127F7"/>
    <w:rsid w:val="005265D8"/>
    <w:rsid w:val="00540CE2"/>
    <w:rsid w:val="00543A0C"/>
    <w:rsid w:val="00555B1A"/>
    <w:rsid w:val="00556098"/>
    <w:rsid w:val="005678B8"/>
    <w:rsid w:val="00574A11"/>
    <w:rsid w:val="005802B5"/>
    <w:rsid w:val="00586A37"/>
    <w:rsid w:val="00592EB5"/>
    <w:rsid w:val="00597669"/>
    <w:rsid w:val="005B7421"/>
    <w:rsid w:val="005C27EF"/>
    <w:rsid w:val="005C3E40"/>
    <w:rsid w:val="005D1731"/>
    <w:rsid w:val="005D4084"/>
    <w:rsid w:val="005E3C3F"/>
    <w:rsid w:val="005E4026"/>
    <w:rsid w:val="005F5E15"/>
    <w:rsid w:val="006051EA"/>
    <w:rsid w:val="00612785"/>
    <w:rsid w:val="00623D80"/>
    <w:rsid w:val="0062726C"/>
    <w:rsid w:val="006312FF"/>
    <w:rsid w:val="00634BCA"/>
    <w:rsid w:val="00636958"/>
    <w:rsid w:val="00642808"/>
    <w:rsid w:val="00656FD6"/>
    <w:rsid w:val="006A650F"/>
    <w:rsid w:val="006C4E83"/>
    <w:rsid w:val="006D25FB"/>
    <w:rsid w:val="006F4971"/>
    <w:rsid w:val="00704A19"/>
    <w:rsid w:val="007064E3"/>
    <w:rsid w:val="007154C4"/>
    <w:rsid w:val="0071771C"/>
    <w:rsid w:val="00720599"/>
    <w:rsid w:val="00726DE9"/>
    <w:rsid w:val="007273B2"/>
    <w:rsid w:val="007301A0"/>
    <w:rsid w:val="007317FA"/>
    <w:rsid w:val="007324AE"/>
    <w:rsid w:val="0074130C"/>
    <w:rsid w:val="00752AD0"/>
    <w:rsid w:val="00771B3F"/>
    <w:rsid w:val="00781CF7"/>
    <w:rsid w:val="007825DF"/>
    <w:rsid w:val="00783698"/>
    <w:rsid w:val="007846CF"/>
    <w:rsid w:val="0079037F"/>
    <w:rsid w:val="007C4F93"/>
    <w:rsid w:val="007C7FAF"/>
    <w:rsid w:val="007D00E8"/>
    <w:rsid w:val="007D10BD"/>
    <w:rsid w:val="007D5A4E"/>
    <w:rsid w:val="007E757C"/>
    <w:rsid w:val="00802E0F"/>
    <w:rsid w:val="008101F1"/>
    <w:rsid w:val="00812976"/>
    <w:rsid w:val="00822F48"/>
    <w:rsid w:val="008275CC"/>
    <w:rsid w:val="00837D7C"/>
    <w:rsid w:val="00852E05"/>
    <w:rsid w:val="00870458"/>
    <w:rsid w:val="00876D6F"/>
    <w:rsid w:val="00892A27"/>
    <w:rsid w:val="008A47DB"/>
    <w:rsid w:val="008C68E0"/>
    <w:rsid w:val="008E32C5"/>
    <w:rsid w:val="008E3990"/>
    <w:rsid w:val="008E7DFC"/>
    <w:rsid w:val="008F5627"/>
    <w:rsid w:val="008F6CC8"/>
    <w:rsid w:val="0090042F"/>
    <w:rsid w:val="00903B61"/>
    <w:rsid w:val="0090690F"/>
    <w:rsid w:val="009124ED"/>
    <w:rsid w:val="00922522"/>
    <w:rsid w:val="00946FF8"/>
    <w:rsid w:val="00952F72"/>
    <w:rsid w:val="00954709"/>
    <w:rsid w:val="009953B6"/>
    <w:rsid w:val="00997FAE"/>
    <w:rsid w:val="009C7C3F"/>
    <w:rsid w:val="009E3B61"/>
    <w:rsid w:val="009E547F"/>
    <w:rsid w:val="009F1731"/>
    <w:rsid w:val="00A15994"/>
    <w:rsid w:val="00A246D2"/>
    <w:rsid w:val="00A35F99"/>
    <w:rsid w:val="00A54A33"/>
    <w:rsid w:val="00A6658C"/>
    <w:rsid w:val="00A77FC0"/>
    <w:rsid w:val="00AB43F4"/>
    <w:rsid w:val="00AB5651"/>
    <w:rsid w:val="00AC5150"/>
    <w:rsid w:val="00AD17CF"/>
    <w:rsid w:val="00AD70F8"/>
    <w:rsid w:val="00AE5223"/>
    <w:rsid w:val="00AF1CD9"/>
    <w:rsid w:val="00B04A1C"/>
    <w:rsid w:val="00B059A4"/>
    <w:rsid w:val="00B100BB"/>
    <w:rsid w:val="00B12E28"/>
    <w:rsid w:val="00B17E41"/>
    <w:rsid w:val="00B2633B"/>
    <w:rsid w:val="00B538DB"/>
    <w:rsid w:val="00B56496"/>
    <w:rsid w:val="00B65342"/>
    <w:rsid w:val="00B70BBF"/>
    <w:rsid w:val="00B87776"/>
    <w:rsid w:val="00B95098"/>
    <w:rsid w:val="00BA737C"/>
    <w:rsid w:val="00BB189D"/>
    <w:rsid w:val="00BD6566"/>
    <w:rsid w:val="00BE4FDB"/>
    <w:rsid w:val="00BF0919"/>
    <w:rsid w:val="00BF5971"/>
    <w:rsid w:val="00C136EC"/>
    <w:rsid w:val="00C52C1C"/>
    <w:rsid w:val="00C5734D"/>
    <w:rsid w:val="00C71E71"/>
    <w:rsid w:val="00C77624"/>
    <w:rsid w:val="00C813BD"/>
    <w:rsid w:val="00C830AF"/>
    <w:rsid w:val="00C949B9"/>
    <w:rsid w:val="00C97099"/>
    <w:rsid w:val="00CB54A7"/>
    <w:rsid w:val="00CC143E"/>
    <w:rsid w:val="00CC194A"/>
    <w:rsid w:val="00CC5245"/>
    <w:rsid w:val="00CD5674"/>
    <w:rsid w:val="00CF223B"/>
    <w:rsid w:val="00D02AD3"/>
    <w:rsid w:val="00D151A1"/>
    <w:rsid w:val="00D43FF4"/>
    <w:rsid w:val="00D52055"/>
    <w:rsid w:val="00D561FC"/>
    <w:rsid w:val="00D56CA9"/>
    <w:rsid w:val="00D6235D"/>
    <w:rsid w:val="00D64714"/>
    <w:rsid w:val="00D65FBB"/>
    <w:rsid w:val="00D746C0"/>
    <w:rsid w:val="00D827EA"/>
    <w:rsid w:val="00DA077A"/>
    <w:rsid w:val="00DB5A09"/>
    <w:rsid w:val="00DC6BDF"/>
    <w:rsid w:val="00DD1730"/>
    <w:rsid w:val="00DD4ED5"/>
    <w:rsid w:val="00DD703B"/>
    <w:rsid w:val="00DD7421"/>
    <w:rsid w:val="00DF0DDD"/>
    <w:rsid w:val="00DF40D9"/>
    <w:rsid w:val="00E019D1"/>
    <w:rsid w:val="00E16204"/>
    <w:rsid w:val="00E23666"/>
    <w:rsid w:val="00E37EA7"/>
    <w:rsid w:val="00E53E3C"/>
    <w:rsid w:val="00E570A0"/>
    <w:rsid w:val="00E70377"/>
    <w:rsid w:val="00E80A64"/>
    <w:rsid w:val="00EB399A"/>
    <w:rsid w:val="00EB4412"/>
    <w:rsid w:val="00EB5108"/>
    <w:rsid w:val="00EC6192"/>
    <w:rsid w:val="00F005C5"/>
    <w:rsid w:val="00F01045"/>
    <w:rsid w:val="00F228D7"/>
    <w:rsid w:val="00F23B60"/>
    <w:rsid w:val="00F3773B"/>
    <w:rsid w:val="00F44DEC"/>
    <w:rsid w:val="00F579CB"/>
    <w:rsid w:val="00F720C2"/>
    <w:rsid w:val="00F818DD"/>
    <w:rsid w:val="00F94E69"/>
    <w:rsid w:val="00FA0988"/>
    <w:rsid w:val="00FB1160"/>
    <w:rsid w:val="00FB4E56"/>
    <w:rsid w:val="00FC003D"/>
    <w:rsid w:val="00FD7141"/>
    <w:rsid w:val="00FE63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0B6714"/>
  <w15:chartTrackingRefBased/>
  <w15:docId w15:val="{91E0FA63-9B5B-47D0-B1BF-DB9481395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A7D"/>
    <w:pPr>
      <w:spacing w:after="200" w:line="276" w:lineRule="auto"/>
    </w:pPr>
    <w:rPr>
      <w:rFonts w:ascii="Calibri" w:eastAsia="Calibri" w:hAnsi="Calibri" w:cs="Times New Roman"/>
    </w:rPr>
  </w:style>
  <w:style w:type="paragraph" w:styleId="Ttulo2">
    <w:name w:val="heading 2"/>
    <w:basedOn w:val="Normal"/>
    <w:next w:val="Normal"/>
    <w:link w:val="Ttulo2Car"/>
    <w:uiPriority w:val="9"/>
    <w:unhideWhenUsed/>
    <w:qFormat/>
    <w:rsid w:val="00A35F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4A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4A7D"/>
  </w:style>
  <w:style w:type="paragraph" w:styleId="Piedepgina">
    <w:name w:val="footer"/>
    <w:basedOn w:val="Normal"/>
    <w:link w:val="PiedepginaCar"/>
    <w:uiPriority w:val="99"/>
    <w:unhideWhenUsed/>
    <w:rsid w:val="003B4A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4A7D"/>
  </w:style>
  <w:style w:type="paragraph" w:styleId="Prrafodelista">
    <w:name w:val="List Paragraph"/>
    <w:basedOn w:val="Normal"/>
    <w:uiPriority w:val="34"/>
    <w:qFormat/>
    <w:rsid w:val="003B4A7D"/>
    <w:pPr>
      <w:ind w:left="720"/>
      <w:contextualSpacing/>
    </w:pPr>
  </w:style>
  <w:style w:type="table" w:styleId="Tablaconcuadrcula">
    <w:name w:val="Table Grid"/>
    <w:basedOn w:val="Tablanormal"/>
    <w:uiPriority w:val="39"/>
    <w:unhideWhenUsed/>
    <w:rsid w:val="003B4A7D"/>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3">
    <w:name w:val="List Table 3 Accent 3"/>
    <w:basedOn w:val="Tablanormal"/>
    <w:uiPriority w:val="48"/>
    <w:rsid w:val="003B4A7D"/>
    <w:pPr>
      <w:spacing w:after="0" w:line="240" w:lineRule="auto"/>
    </w:pPr>
    <w:rPr>
      <w:lang w:val="es-ES_tradnl"/>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NormalWeb">
    <w:name w:val="Normal (Web)"/>
    <w:basedOn w:val="Normal"/>
    <w:uiPriority w:val="99"/>
    <w:unhideWhenUsed/>
    <w:rsid w:val="00E53E3C"/>
    <w:pPr>
      <w:spacing w:before="100" w:beforeAutospacing="1" w:after="100" w:afterAutospacing="1" w:line="240" w:lineRule="auto"/>
    </w:pPr>
    <w:rPr>
      <w:rFonts w:ascii="Times New Roman" w:eastAsia="Times New Roman" w:hAnsi="Times New Roman"/>
      <w:sz w:val="24"/>
      <w:szCs w:val="24"/>
      <w:lang w:eastAsia="es-CO"/>
    </w:rPr>
  </w:style>
  <w:style w:type="character" w:styleId="Hipervnculo">
    <w:name w:val="Hyperlink"/>
    <w:basedOn w:val="Fuentedeprrafopredeter"/>
    <w:uiPriority w:val="99"/>
    <w:unhideWhenUsed/>
    <w:rsid w:val="00DA077A"/>
    <w:rPr>
      <w:color w:val="0563C1" w:themeColor="hyperlink"/>
      <w:u w:val="single"/>
    </w:rPr>
  </w:style>
  <w:style w:type="paragraph" w:styleId="Textonotapie">
    <w:name w:val="footnote text"/>
    <w:basedOn w:val="Normal"/>
    <w:link w:val="TextonotapieCar"/>
    <w:uiPriority w:val="99"/>
    <w:semiHidden/>
    <w:unhideWhenUsed/>
    <w:rsid w:val="00DA077A"/>
    <w:pPr>
      <w:spacing w:after="0" w:line="240" w:lineRule="auto"/>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semiHidden/>
    <w:rsid w:val="00DA077A"/>
    <w:rPr>
      <w:sz w:val="20"/>
      <w:szCs w:val="20"/>
    </w:rPr>
  </w:style>
  <w:style w:type="character" w:styleId="Refdenotaalpie">
    <w:name w:val="footnote reference"/>
    <w:basedOn w:val="Fuentedeprrafopredeter"/>
    <w:uiPriority w:val="99"/>
    <w:semiHidden/>
    <w:unhideWhenUsed/>
    <w:rsid w:val="00DA077A"/>
    <w:rPr>
      <w:vertAlign w:val="superscript"/>
    </w:rPr>
  </w:style>
  <w:style w:type="character" w:styleId="Textoennegrita">
    <w:name w:val="Strong"/>
    <w:basedOn w:val="Fuentedeprrafopredeter"/>
    <w:uiPriority w:val="22"/>
    <w:qFormat/>
    <w:rsid w:val="00802E0F"/>
    <w:rPr>
      <w:b/>
      <w:bCs/>
    </w:rPr>
  </w:style>
  <w:style w:type="character" w:customStyle="1" w:styleId="UnresolvedMention">
    <w:name w:val="Unresolved Mention"/>
    <w:basedOn w:val="Fuentedeprrafopredeter"/>
    <w:uiPriority w:val="99"/>
    <w:semiHidden/>
    <w:unhideWhenUsed/>
    <w:rsid w:val="00A35F99"/>
    <w:rPr>
      <w:color w:val="605E5C"/>
      <w:shd w:val="clear" w:color="auto" w:fill="E1DFDD"/>
    </w:rPr>
  </w:style>
  <w:style w:type="character" w:customStyle="1" w:styleId="Ttulo2Car">
    <w:name w:val="Título 2 Car"/>
    <w:basedOn w:val="Fuentedeprrafopredeter"/>
    <w:link w:val="Ttulo2"/>
    <w:uiPriority w:val="9"/>
    <w:rsid w:val="00A35F99"/>
    <w:rPr>
      <w:rFonts w:asciiTheme="majorHAnsi" w:eastAsiaTheme="majorEastAsia" w:hAnsiTheme="majorHAnsi" w:cstheme="majorBidi"/>
      <w:color w:val="2F5496" w:themeColor="accent1" w:themeShade="BF"/>
      <w:sz w:val="26"/>
      <w:szCs w:val="26"/>
    </w:rPr>
  </w:style>
  <w:style w:type="paragraph" w:styleId="Sinespaciado">
    <w:name w:val="No Spacing"/>
    <w:uiPriority w:val="1"/>
    <w:qFormat/>
    <w:rsid w:val="00AE5223"/>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175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arlosgarciarico@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103F1-8AC0-44E6-AC83-8945500B7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6</Pages>
  <Words>1286</Words>
  <Characters>7079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Suárez Viloria</dc:creator>
  <cp:keywords/>
  <dc:description/>
  <cp:lastModifiedBy>carlos garcia rico</cp:lastModifiedBy>
  <cp:revision>41</cp:revision>
  <dcterms:created xsi:type="dcterms:W3CDTF">2021-02-02T16:12:00Z</dcterms:created>
  <dcterms:modified xsi:type="dcterms:W3CDTF">2021-02-06T01:45:00Z</dcterms:modified>
</cp:coreProperties>
</file>